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68593" w14:textId="77777777" w:rsidR="00C765AE" w:rsidRPr="00D64987" w:rsidRDefault="009357D9" w:rsidP="00760F90">
      <w:pPr>
        <w:pStyle w:val="NoSpacing"/>
        <w:jc w:val="center"/>
        <w:rPr>
          <w:rFonts w:ascii="Times New Roman" w:hAnsi="Times New Roman"/>
          <w:b/>
          <w:i/>
          <w:sz w:val="36"/>
          <w:szCs w:val="36"/>
        </w:rPr>
      </w:pPr>
      <w:r w:rsidRPr="00D64987">
        <w:rPr>
          <w:rFonts w:ascii="Times New Roman" w:hAnsi="Times New Roman"/>
          <w:b/>
          <w:i/>
          <w:sz w:val="36"/>
          <w:szCs w:val="36"/>
        </w:rPr>
        <w:t>Debka Colson</w:t>
      </w:r>
    </w:p>
    <w:p w14:paraId="520F3B62" w14:textId="77777777" w:rsidR="0048115B" w:rsidRPr="00D64987" w:rsidRDefault="0048115B" w:rsidP="00714046">
      <w:pPr>
        <w:pStyle w:val="NoSpacing"/>
        <w:tabs>
          <w:tab w:val="right" w:pos="10350"/>
        </w:tabs>
        <w:rPr>
          <w:rFonts w:ascii="Times New Roman" w:hAnsi="Times New Roman"/>
          <w:sz w:val="24"/>
          <w:szCs w:val="24"/>
        </w:rPr>
      </w:pPr>
    </w:p>
    <w:p w14:paraId="2D65F66B" w14:textId="77777777" w:rsidR="009357D9" w:rsidRPr="00D64987" w:rsidRDefault="009357D9" w:rsidP="002A08DA">
      <w:pPr>
        <w:pStyle w:val="NoSpacing"/>
        <w:tabs>
          <w:tab w:val="left" w:pos="3150"/>
          <w:tab w:val="right" w:pos="9360"/>
        </w:tabs>
        <w:rPr>
          <w:rFonts w:ascii="Times New Roman" w:hAnsi="Times New Roman"/>
          <w:sz w:val="24"/>
          <w:szCs w:val="24"/>
        </w:rPr>
      </w:pPr>
      <w:r w:rsidRPr="00D64987">
        <w:rPr>
          <w:rFonts w:ascii="Times New Roman" w:hAnsi="Times New Roman"/>
          <w:sz w:val="24"/>
          <w:szCs w:val="24"/>
        </w:rPr>
        <w:t>42 Dunster Road, #2</w:t>
      </w:r>
      <w:r w:rsidR="007461A2" w:rsidRPr="00D64987">
        <w:rPr>
          <w:rFonts w:ascii="Times New Roman" w:hAnsi="Times New Roman"/>
          <w:sz w:val="24"/>
          <w:szCs w:val="24"/>
        </w:rPr>
        <w:tab/>
        <w:t>Email: debkacolson@gmail.com</w:t>
      </w:r>
      <w:r w:rsidRPr="00D64987">
        <w:rPr>
          <w:rFonts w:ascii="Times New Roman" w:hAnsi="Times New Roman"/>
          <w:sz w:val="24"/>
          <w:szCs w:val="24"/>
        </w:rPr>
        <w:tab/>
        <w:t>Mobile: 857-719-1464</w:t>
      </w:r>
    </w:p>
    <w:p w14:paraId="3BAB3C37" w14:textId="77777777" w:rsidR="0048115B" w:rsidRPr="00D64987" w:rsidRDefault="009357D9" w:rsidP="00365FD7">
      <w:pPr>
        <w:pStyle w:val="NoSpacing"/>
        <w:tabs>
          <w:tab w:val="left" w:pos="3510"/>
          <w:tab w:val="right" w:pos="9360"/>
        </w:tabs>
        <w:rPr>
          <w:rFonts w:ascii="Times New Roman" w:hAnsi="Times New Roman"/>
          <w:sz w:val="24"/>
          <w:szCs w:val="24"/>
        </w:rPr>
      </w:pPr>
      <w:r w:rsidRPr="00D64987">
        <w:rPr>
          <w:rFonts w:ascii="Times New Roman" w:hAnsi="Times New Roman"/>
          <w:sz w:val="24"/>
          <w:szCs w:val="24"/>
        </w:rPr>
        <w:t>Jamaica Plain, MA  02130</w:t>
      </w:r>
      <w:r w:rsidR="007461A2" w:rsidRPr="00D64987">
        <w:rPr>
          <w:rFonts w:ascii="Times New Roman" w:hAnsi="Times New Roman"/>
          <w:sz w:val="24"/>
          <w:szCs w:val="24"/>
        </w:rPr>
        <w:tab/>
      </w:r>
      <w:r w:rsidR="00365FD7">
        <w:rPr>
          <w:rFonts w:ascii="Times New Roman" w:hAnsi="Times New Roman"/>
          <w:sz w:val="24"/>
          <w:szCs w:val="24"/>
        </w:rPr>
        <w:t>www.DebkaColson.com</w:t>
      </w:r>
      <w:r w:rsidR="002112A7" w:rsidRPr="00D64987">
        <w:rPr>
          <w:rFonts w:ascii="Times New Roman" w:hAnsi="Times New Roman"/>
          <w:sz w:val="24"/>
          <w:szCs w:val="24"/>
        </w:rPr>
        <w:tab/>
      </w:r>
      <w:r w:rsidRPr="00D64987">
        <w:rPr>
          <w:rFonts w:ascii="Times New Roman" w:hAnsi="Times New Roman"/>
          <w:sz w:val="24"/>
          <w:szCs w:val="24"/>
        </w:rPr>
        <w:t>Residence: 617-522-1938</w:t>
      </w:r>
    </w:p>
    <w:p w14:paraId="3331DF8D" w14:textId="77777777" w:rsidR="00962907" w:rsidRPr="00961DAF" w:rsidRDefault="00962907" w:rsidP="00760F90">
      <w:pPr>
        <w:pStyle w:val="NoSpacing"/>
        <w:tabs>
          <w:tab w:val="right" w:pos="990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B59E856" w14:textId="77777777" w:rsidR="009357D9" w:rsidRPr="00D64987" w:rsidRDefault="009357D9" w:rsidP="00760F90">
      <w:pPr>
        <w:pStyle w:val="NoSpacing"/>
        <w:tabs>
          <w:tab w:val="right" w:pos="990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D64987">
        <w:rPr>
          <w:rFonts w:ascii="Times New Roman" w:hAnsi="Times New Roman"/>
          <w:b/>
          <w:i/>
          <w:sz w:val="28"/>
          <w:szCs w:val="28"/>
        </w:rPr>
        <w:t>Qualifications Summary</w:t>
      </w:r>
    </w:p>
    <w:p w14:paraId="6332E2FD" w14:textId="77777777" w:rsidR="00955D55" w:rsidRPr="00961DAF" w:rsidRDefault="00955D55" w:rsidP="004516BD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14:paraId="323AE325" w14:textId="77777777" w:rsidR="00365AE6" w:rsidRPr="00365AE6" w:rsidRDefault="00365AE6" w:rsidP="00365AE6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64987">
        <w:rPr>
          <w:rFonts w:ascii="Times New Roman" w:hAnsi="Times New Roman"/>
          <w:sz w:val="24"/>
          <w:szCs w:val="24"/>
        </w:rPr>
        <w:t xml:space="preserve">Innovative </w:t>
      </w:r>
      <w:r w:rsidR="00B479CA">
        <w:rPr>
          <w:rFonts w:ascii="Times New Roman" w:hAnsi="Times New Roman"/>
          <w:sz w:val="24"/>
          <w:szCs w:val="24"/>
        </w:rPr>
        <w:t xml:space="preserve">teacher of </w:t>
      </w:r>
      <w:r w:rsidRPr="00D64987">
        <w:rPr>
          <w:rFonts w:ascii="Times New Roman" w:hAnsi="Times New Roman"/>
          <w:sz w:val="24"/>
          <w:szCs w:val="24"/>
        </w:rPr>
        <w:t>writing</w:t>
      </w:r>
      <w:r>
        <w:rPr>
          <w:rFonts w:ascii="Times New Roman" w:hAnsi="Times New Roman"/>
          <w:sz w:val="24"/>
          <w:szCs w:val="24"/>
        </w:rPr>
        <w:t xml:space="preserve"> (</w:t>
      </w:r>
      <w:r w:rsidR="006C7B7B">
        <w:rPr>
          <w:rFonts w:ascii="Times New Roman" w:hAnsi="Times New Roman"/>
          <w:sz w:val="24"/>
          <w:szCs w:val="24"/>
        </w:rPr>
        <w:t xml:space="preserve">essays, </w:t>
      </w:r>
      <w:r>
        <w:rPr>
          <w:rFonts w:ascii="Times New Roman" w:hAnsi="Times New Roman"/>
          <w:sz w:val="24"/>
          <w:szCs w:val="24"/>
        </w:rPr>
        <w:t xml:space="preserve">fiction, poetry and </w:t>
      </w:r>
      <w:r w:rsidR="00B479CA">
        <w:rPr>
          <w:rFonts w:ascii="Times New Roman" w:hAnsi="Times New Roman"/>
          <w:sz w:val="24"/>
          <w:szCs w:val="24"/>
        </w:rPr>
        <w:t xml:space="preserve">creative </w:t>
      </w:r>
      <w:r>
        <w:rPr>
          <w:rFonts w:ascii="Times New Roman" w:hAnsi="Times New Roman"/>
          <w:sz w:val="24"/>
          <w:szCs w:val="24"/>
        </w:rPr>
        <w:t>nonfiction)</w:t>
      </w:r>
      <w:r w:rsidRPr="00D64987">
        <w:rPr>
          <w:rFonts w:ascii="Times New Roman" w:hAnsi="Times New Roman"/>
          <w:sz w:val="24"/>
          <w:szCs w:val="24"/>
        </w:rPr>
        <w:t xml:space="preserve"> and literature. </w:t>
      </w:r>
    </w:p>
    <w:p w14:paraId="1828D71D" w14:textId="77777777" w:rsidR="0010605F" w:rsidRPr="00D64987" w:rsidRDefault="00BD4E18" w:rsidP="004516BD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Published author</w:t>
      </w:r>
      <w:r w:rsidR="002E0114" w:rsidRPr="00D64987">
        <w:rPr>
          <w:rFonts w:ascii="Times New Roman" w:hAnsi="Times New Roman"/>
          <w:sz w:val="24"/>
          <w:szCs w:val="24"/>
        </w:rPr>
        <w:t>: fiction, poetry, essays and creative nonfiction.</w:t>
      </w:r>
      <w:r w:rsidR="0010605F" w:rsidRPr="00D64987">
        <w:rPr>
          <w:rFonts w:ascii="Times New Roman" w:hAnsi="Times New Roman"/>
          <w:sz w:val="24"/>
          <w:szCs w:val="24"/>
        </w:rPr>
        <w:t xml:space="preserve"> </w:t>
      </w:r>
    </w:p>
    <w:p w14:paraId="71D130C0" w14:textId="77777777" w:rsidR="00961DAF" w:rsidRPr="00961DAF" w:rsidRDefault="0057477E" w:rsidP="004516BD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961DAF">
        <w:rPr>
          <w:rFonts w:ascii="Times New Roman" w:hAnsi="Times New Roman"/>
          <w:sz w:val="24"/>
          <w:szCs w:val="24"/>
        </w:rPr>
        <w:t>Terminal</w:t>
      </w:r>
      <w:r w:rsidR="00402749" w:rsidRPr="00961DAF">
        <w:rPr>
          <w:rFonts w:ascii="Times New Roman" w:hAnsi="Times New Roman"/>
          <w:sz w:val="24"/>
          <w:szCs w:val="24"/>
        </w:rPr>
        <w:t xml:space="preserve"> degree in</w:t>
      </w:r>
      <w:r w:rsidR="00184B19" w:rsidRPr="00961DAF">
        <w:rPr>
          <w:rFonts w:ascii="Times New Roman" w:hAnsi="Times New Roman"/>
          <w:sz w:val="24"/>
          <w:szCs w:val="24"/>
        </w:rPr>
        <w:t xml:space="preserve"> creative writing</w:t>
      </w:r>
      <w:r w:rsidR="00CA74D8" w:rsidRPr="00961DAF">
        <w:rPr>
          <w:rFonts w:ascii="Times New Roman" w:hAnsi="Times New Roman"/>
          <w:sz w:val="24"/>
          <w:szCs w:val="24"/>
        </w:rPr>
        <w:t xml:space="preserve">. </w:t>
      </w:r>
      <w:r w:rsidRPr="00961DAF">
        <w:rPr>
          <w:rFonts w:ascii="Times New Roman" w:hAnsi="Times New Roman"/>
          <w:sz w:val="24"/>
          <w:szCs w:val="24"/>
        </w:rPr>
        <w:t>Second terminal</w:t>
      </w:r>
      <w:r w:rsidR="00402749" w:rsidRPr="00961DAF">
        <w:rPr>
          <w:rFonts w:ascii="Times New Roman" w:hAnsi="Times New Roman"/>
          <w:sz w:val="24"/>
          <w:szCs w:val="24"/>
        </w:rPr>
        <w:t xml:space="preserve"> degree in architecture</w:t>
      </w:r>
      <w:r w:rsidR="00961DAF" w:rsidRPr="00961DAF">
        <w:rPr>
          <w:rFonts w:ascii="Times New Roman" w:hAnsi="Times New Roman"/>
          <w:sz w:val="24"/>
          <w:szCs w:val="24"/>
        </w:rPr>
        <w:t>.</w:t>
      </w:r>
      <w:r w:rsidR="00402749" w:rsidRPr="00961DAF">
        <w:rPr>
          <w:rFonts w:ascii="Times New Roman" w:hAnsi="Times New Roman"/>
          <w:sz w:val="24"/>
          <w:szCs w:val="24"/>
        </w:rPr>
        <w:t xml:space="preserve"> </w:t>
      </w:r>
    </w:p>
    <w:p w14:paraId="01481EF4" w14:textId="77777777" w:rsidR="00402749" w:rsidRPr="00961DAF" w:rsidRDefault="00962907" w:rsidP="004516BD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961DAF">
        <w:rPr>
          <w:rFonts w:ascii="Times New Roman" w:hAnsi="Times New Roman"/>
          <w:sz w:val="24"/>
          <w:szCs w:val="24"/>
        </w:rPr>
        <w:t>Extensive</w:t>
      </w:r>
      <w:r w:rsidR="00402749" w:rsidRPr="00961DAF">
        <w:rPr>
          <w:rFonts w:ascii="Times New Roman" w:hAnsi="Times New Roman"/>
          <w:sz w:val="24"/>
          <w:szCs w:val="24"/>
        </w:rPr>
        <w:t xml:space="preserve"> experience working wi</w:t>
      </w:r>
      <w:r w:rsidR="00B479CA" w:rsidRPr="00961DAF">
        <w:rPr>
          <w:rFonts w:ascii="Times New Roman" w:hAnsi="Times New Roman"/>
          <w:sz w:val="24"/>
          <w:szCs w:val="24"/>
        </w:rPr>
        <w:t>th community groups and</w:t>
      </w:r>
      <w:r w:rsidR="00402749" w:rsidRPr="00961DAF">
        <w:rPr>
          <w:rFonts w:ascii="Times New Roman" w:hAnsi="Times New Roman"/>
          <w:sz w:val="24"/>
          <w:szCs w:val="24"/>
        </w:rPr>
        <w:t xml:space="preserve"> nonprofit organizations </w:t>
      </w:r>
      <w:r w:rsidR="00954C66" w:rsidRPr="00961DAF">
        <w:rPr>
          <w:rFonts w:ascii="Times New Roman" w:hAnsi="Times New Roman"/>
          <w:sz w:val="24"/>
          <w:szCs w:val="24"/>
        </w:rPr>
        <w:t>in</w:t>
      </w:r>
      <w:r w:rsidR="0015720F" w:rsidRPr="00961DAF">
        <w:rPr>
          <w:rFonts w:ascii="Times New Roman" w:hAnsi="Times New Roman"/>
          <w:sz w:val="24"/>
          <w:szCs w:val="24"/>
        </w:rPr>
        <w:t xml:space="preserve"> </w:t>
      </w:r>
      <w:r w:rsidR="005A75BF">
        <w:rPr>
          <w:rFonts w:ascii="Times New Roman" w:hAnsi="Times New Roman"/>
          <w:sz w:val="24"/>
          <w:szCs w:val="24"/>
        </w:rPr>
        <w:t xml:space="preserve">creative </w:t>
      </w:r>
      <w:r w:rsidR="0015720F" w:rsidRPr="00961DAF">
        <w:rPr>
          <w:rFonts w:ascii="Times New Roman" w:hAnsi="Times New Roman"/>
          <w:sz w:val="24"/>
          <w:szCs w:val="24"/>
        </w:rPr>
        <w:t>writing and</w:t>
      </w:r>
      <w:r w:rsidR="00954C66" w:rsidRPr="00961DAF">
        <w:rPr>
          <w:rFonts w:ascii="Times New Roman" w:hAnsi="Times New Roman"/>
          <w:sz w:val="24"/>
          <w:szCs w:val="24"/>
        </w:rPr>
        <w:t xml:space="preserve"> communications, program planning</w:t>
      </w:r>
      <w:r w:rsidR="00E541CA" w:rsidRPr="00961DAF">
        <w:rPr>
          <w:rFonts w:ascii="Times New Roman" w:hAnsi="Times New Roman"/>
          <w:sz w:val="24"/>
          <w:szCs w:val="24"/>
        </w:rPr>
        <w:t>, administration</w:t>
      </w:r>
      <w:r w:rsidR="00954C66" w:rsidRPr="00961DAF">
        <w:rPr>
          <w:rFonts w:ascii="Times New Roman" w:hAnsi="Times New Roman"/>
          <w:sz w:val="24"/>
          <w:szCs w:val="24"/>
        </w:rPr>
        <w:t xml:space="preserve"> and evaluation.</w:t>
      </w:r>
    </w:p>
    <w:p w14:paraId="46D82B04" w14:textId="77777777" w:rsidR="002A08DA" w:rsidRPr="00961DAF" w:rsidRDefault="00123B3B" w:rsidP="000E2717">
      <w:pPr>
        <w:pStyle w:val="NoSpacing"/>
        <w:tabs>
          <w:tab w:val="right" w:pos="10350"/>
        </w:tabs>
        <w:jc w:val="both"/>
        <w:rPr>
          <w:rFonts w:ascii="Times New Roman" w:hAnsi="Times New Roman"/>
          <w:sz w:val="24"/>
          <w:szCs w:val="24"/>
        </w:rPr>
      </w:pPr>
      <w:r w:rsidRPr="00EE4136">
        <w:rPr>
          <w:rFonts w:ascii="Times New Roman" w:hAnsi="Times New Roman"/>
          <w:sz w:val="36"/>
          <w:szCs w:val="36"/>
        </w:rPr>
        <w:tab/>
      </w:r>
    </w:p>
    <w:p w14:paraId="6DF71104" w14:textId="77777777" w:rsidR="00C13568" w:rsidRPr="00D64987" w:rsidRDefault="00C13568" w:rsidP="004516BD">
      <w:pPr>
        <w:pStyle w:val="NoSpacing"/>
        <w:tabs>
          <w:tab w:val="right" w:pos="936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D64987">
        <w:rPr>
          <w:rFonts w:ascii="Times New Roman" w:hAnsi="Times New Roman"/>
          <w:b/>
          <w:i/>
          <w:sz w:val="28"/>
          <w:szCs w:val="28"/>
        </w:rPr>
        <w:t>Teaching Experience</w:t>
      </w:r>
    </w:p>
    <w:p w14:paraId="3A54C695" w14:textId="77777777" w:rsidR="0039537F" w:rsidRPr="00961DAF" w:rsidRDefault="0039537F" w:rsidP="00365AE6">
      <w:pPr>
        <w:pStyle w:val="NoSpacing"/>
        <w:tabs>
          <w:tab w:val="right" w:pos="9360"/>
        </w:tabs>
        <w:jc w:val="both"/>
        <w:rPr>
          <w:rFonts w:ascii="Times New Roman" w:hAnsi="Times New Roman"/>
          <w:sz w:val="16"/>
          <w:szCs w:val="16"/>
        </w:rPr>
      </w:pPr>
    </w:p>
    <w:p w14:paraId="61530CFB" w14:textId="77777777" w:rsidR="00BB1BBF" w:rsidRDefault="00BB1BBF" w:rsidP="00BB1BBF">
      <w:pPr>
        <w:pStyle w:val="NoSpacing"/>
        <w:tabs>
          <w:tab w:val="right" w:pos="9360"/>
        </w:tabs>
        <w:jc w:val="both"/>
        <w:rPr>
          <w:rFonts w:ascii="Times New Roman" w:hAnsi="Times New Roman"/>
          <w:b/>
          <w:sz w:val="24"/>
          <w:szCs w:val="24"/>
        </w:rPr>
      </w:pPr>
      <w:r w:rsidRPr="00D64987">
        <w:rPr>
          <w:rFonts w:ascii="Times New Roman" w:hAnsi="Times New Roman"/>
          <w:b/>
          <w:sz w:val="24"/>
          <w:szCs w:val="24"/>
        </w:rPr>
        <w:t>Teaching Artist for Creative Writing</w:t>
      </w:r>
      <w:r>
        <w:rPr>
          <w:rFonts w:ascii="Times New Roman" w:hAnsi="Times New Roman"/>
          <w:b/>
          <w:sz w:val="24"/>
          <w:szCs w:val="24"/>
        </w:rPr>
        <w:t xml:space="preserve"> (fiction, poetry and memoir)</w:t>
      </w:r>
      <w:r w:rsidRPr="00D64987">
        <w:rPr>
          <w:rFonts w:ascii="Times New Roman" w:hAnsi="Times New Roman"/>
          <w:b/>
          <w:sz w:val="24"/>
          <w:szCs w:val="24"/>
        </w:rPr>
        <w:t xml:space="preserve"> Workshop</w:t>
      </w:r>
      <w:r>
        <w:rPr>
          <w:rFonts w:ascii="Times New Roman" w:hAnsi="Times New Roman"/>
          <w:b/>
          <w:sz w:val="24"/>
          <w:szCs w:val="24"/>
        </w:rPr>
        <w:t xml:space="preserve"> for Adults  </w:t>
      </w:r>
    </w:p>
    <w:p w14:paraId="651F3587" w14:textId="2BFCAB30" w:rsidR="005A00BF" w:rsidRPr="008B59C9" w:rsidRDefault="00BB1BBF" w:rsidP="00BB1BBF">
      <w:pPr>
        <w:pStyle w:val="NoSpacing"/>
        <w:tabs>
          <w:tab w:val="right" w:pos="9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Funded by Lifetime Arts, a nonprofit organization that exists at the intersection of aging and the arts. See: </w:t>
      </w:r>
      <w:r w:rsidRPr="000E2717">
        <w:rPr>
          <w:rFonts w:ascii="Times New Roman" w:hAnsi="Times New Roman"/>
          <w:sz w:val="24"/>
          <w:szCs w:val="24"/>
        </w:rPr>
        <w:t>http://lifetimearts.wordpress.com/2013/10/15/newrosterartistsfall2013/</w:t>
      </w:r>
    </w:p>
    <w:p w14:paraId="2AC0E076" w14:textId="77777777" w:rsidR="00BB1BBF" w:rsidRDefault="00BB1BBF" w:rsidP="00BB1BBF">
      <w:pPr>
        <w:pStyle w:val="NoSpacing"/>
        <w:tabs>
          <w:tab w:val="right" w:pos="9360"/>
        </w:tabs>
        <w:jc w:val="both"/>
        <w:rPr>
          <w:rFonts w:ascii="Times New Roman" w:hAnsi="Times New Roman"/>
          <w:i/>
          <w:sz w:val="24"/>
          <w:szCs w:val="24"/>
        </w:rPr>
      </w:pPr>
      <w:r w:rsidRPr="00D64987">
        <w:rPr>
          <w:rFonts w:ascii="Times New Roman" w:hAnsi="Times New Roman"/>
          <w:i/>
          <w:sz w:val="24"/>
          <w:szCs w:val="24"/>
        </w:rPr>
        <w:t>South End</w:t>
      </w:r>
      <w:r>
        <w:rPr>
          <w:rFonts w:ascii="Times New Roman" w:hAnsi="Times New Roman"/>
          <w:i/>
          <w:sz w:val="24"/>
          <w:szCs w:val="24"/>
        </w:rPr>
        <w:t xml:space="preserve"> Branch Library of Boston (BPL)</w:t>
      </w:r>
      <w:r>
        <w:rPr>
          <w:rFonts w:ascii="Times New Roman" w:hAnsi="Times New Roman"/>
          <w:i/>
          <w:sz w:val="24"/>
          <w:szCs w:val="24"/>
        </w:rPr>
        <w:tab/>
        <w:t>Feb.-April 2013</w:t>
      </w:r>
    </w:p>
    <w:p w14:paraId="1740276F" w14:textId="13357C62" w:rsidR="008B59C9" w:rsidRDefault="008B59C9" w:rsidP="00BB1BBF">
      <w:pPr>
        <w:pStyle w:val="NoSpacing"/>
        <w:tabs>
          <w:tab w:val="right" w:pos="9360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West End Branch Library of Boston (BPL)</w:t>
      </w:r>
      <w:r>
        <w:rPr>
          <w:rFonts w:ascii="Times New Roman" w:hAnsi="Times New Roman"/>
          <w:i/>
          <w:sz w:val="24"/>
          <w:szCs w:val="24"/>
        </w:rPr>
        <w:tab/>
        <w:t>Sept.-Nov. 2015</w:t>
      </w:r>
      <w:bookmarkStart w:id="0" w:name="_GoBack"/>
      <w:bookmarkEnd w:id="0"/>
    </w:p>
    <w:p w14:paraId="12C6AA5F" w14:textId="77777777" w:rsidR="00BB1BBF" w:rsidRDefault="00BB1BBF" w:rsidP="00BB1BBF">
      <w:pPr>
        <w:pStyle w:val="NoSpacing"/>
        <w:tabs>
          <w:tab w:val="right" w:pos="936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A82B44F" w14:textId="77777777" w:rsidR="00BB1BBF" w:rsidRDefault="00BB1BBF" w:rsidP="00BB1BBF">
      <w:pPr>
        <w:pStyle w:val="NoSpacing"/>
        <w:tabs>
          <w:tab w:val="right" w:pos="9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Teaching Artist for a Flash Fiction Workshop for Teens &amp; Adults </w:t>
      </w:r>
    </w:p>
    <w:p w14:paraId="334C2493" w14:textId="77777777" w:rsidR="00BB1BBF" w:rsidRDefault="00BB1BBF" w:rsidP="00BB1BBF">
      <w:pPr>
        <w:pStyle w:val="NoSpacing"/>
        <w:tabs>
          <w:tab w:val="right" w:pos="9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Funded by Friends of the Jamaica Plain Branch Library and the Boston Cultural Council, these workshops were part of JP Reads, an annual community-wide literary celebration. </w:t>
      </w:r>
    </w:p>
    <w:p w14:paraId="0B23E822" w14:textId="77777777" w:rsidR="00BB1BBF" w:rsidRPr="00257E4D" w:rsidRDefault="00BB1BBF" w:rsidP="00BB1BBF">
      <w:pPr>
        <w:pStyle w:val="NoSpacing"/>
        <w:tabs>
          <w:tab w:val="right" w:pos="9360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Jamaica Plain </w:t>
      </w:r>
      <w:r w:rsidRPr="00D64987">
        <w:rPr>
          <w:rFonts w:ascii="Times New Roman" w:hAnsi="Times New Roman"/>
          <w:i/>
          <w:sz w:val="24"/>
          <w:szCs w:val="24"/>
        </w:rPr>
        <w:t xml:space="preserve">Branch </w:t>
      </w:r>
      <w:r>
        <w:rPr>
          <w:rFonts w:ascii="Times New Roman" w:hAnsi="Times New Roman"/>
          <w:i/>
          <w:sz w:val="24"/>
          <w:szCs w:val="24"/>
        </w:rPr>
        <w:t xml:space="preserve">Library of </w:t>
      </w:r>
      <w:r w:rsidRPr="00D64987">
        <w:rPr>
          <w:rFonts w:ascii="Times New Roman" w:hAnsi="Times New Roman"/>
          <w:i/>
          <w:sz w:val="24"/>
          <w:szCs w:val="24"/>
        </w:rPr>
        <w:t>Bos</w:t>
      </w:r>
      <w:r>
        <w:rPr>
          <w:rFonts w:ascii="Times New Roman" w:hAnsi="Times New Roman"/>
          <w:i/>
          <w:sz w:val="24"/>
          <w:szCs w:val="24"/>
        </w:rPr>
        <w:t>ton (BPL)</w:t>
      </w:r>
      <w:r>
        <w:rPr>
          <w:rFonts w:ascii="Times New Roman" w:hAnsi="Times New Roman"/>
          <w:i/>
          <w:sz w:val="24"/>
          <w:szCs w:val="24"/>
        </w:rPr>
        <w:tab/>
        <w:t>Sept. 2013 &amp; March 2015</w:t>
      </w:r>
    </w:p>
    <w:p w14:paraId="7B8D13D3" w14:textId="77777777" w:rsidR="00BB1BBF" w:rsidRDefault="00BB1BBF" w:rsidP="00365AE6">
      <w:pPr>
        <w:pStyle w:val="NoSpacing"/>
        <w:tabs>
          <w:tab w:val="right" w:pos="936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E3E7DAF" w14:textId="77777777" w:rsidR="00B65FA1" w:rsidRDefault="0039537F" w:rsidP="00365AE6">
      <w:pPr>
        <w:pStyle w:val="NoSpacing"/>
        <w:tabs>
          <w:tab w:val="right" w:pos="9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Instructor of Short Fiction &amp; Creative Writing for Urban Scholars</w:t>
      </w:r>
      <w:r>
        <w:rPr>
          <w:rFonts w:ascii="Times New Roman" w:hAnsi="Times New Roman"/>
          <w:b/>
          <w:sz w:val="24"/>
          <w:szCs w:val="24"/>
        </w:rPr>
        <w:tab/>
      </w:r>
    </w:p>
    <w:p w14:paraId="6E68A279" w14:textId="77777777" w:rsidR="0039537F" w:rsidRDefault="00B65FA1" w:rsidP="00365AE6">
      <w:pPr>
        <w:pStyle w:val="NoSpacing"/>
        <w:tabs>
          <w:tab w:val="right" w:pos="9360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University of Massachusetts, Boston</w:t>
      </w:r>
      <w:r>
        <w:rPr>
          <w:rFonts w:ascii="Times New Roman" w:hAnsi="Times New Roman"/>
          <w:i/>
          <w:sz w:val="24"/>
          <w:szCs w:val="24"/>
        </w:rPr>
        <w:tab/>
      </w:r>
      <w:r w:rsidR="0039537F">
        <w:rPr>
          <w:rFonts w:ascii="Times New Roman" w:hAnsi="Times New Roman"/>
          <w:i/>
          <w:sz w:val="24"/>
          <w:szCs w:val="24"/>
        </w:rPr>
        <w:t>Jan.-May 2014</w:t>
      </w:r>
    </w:p>
    <w:p w14:paraId="3F2DFE8F" w14:textId="77777777" w:rsidR="0039537F" w:rsidRDefault="0039537F" w:rsidP="0039537F">
      <w:pPr>
        <w:pStyle w:val="NoSpacing"/>
        <w:tabs>
          <w:tab w:val="right" w:pos="9360"/>
        </w:tabs>
        <w:jc w:val="both"/>
        <w:rPr>
          <w:rFonts w:ascii="Times New Roman" w:hAnsi="Times New Roman"/>
          <w:color w:val="262626"/>
          <w:sz w:val="24"/>
          <w:szCs w:val="24"/>
        </w:rPr>
      </w:pPr>
      <w:r w:rsidRPr="0039537F">
        <w:rPr>
          <w:rFonts w:ascii="Times New Roman" w:hAnsi="Times New Roman"/>
          <w:color w:val="262626"/>
          <w:sz w:val="24"/>
          <w:szCs w:val="24"/>
        </w:rPr>
        <w:t>Th</w:t>
      </w:r>
      <w:r w:rsidR="007A7E29">
        <w:rPr>
          <w:rFonts w:ascii="Times New Roman" w:hAnsi="Times New Roman"/>
          <w:color w:val="262626"/>
          <w:sz w:val="24"/>
          <w:szCs w:val="24"/>
        </w:rPr>
        <w:t>e Urban Scholars</w:t>
      </w:r>
      <w:r w:rsidR="0057464C">
        <w:rPr>
          <w:rFonts w:ascii="Times New Roman" w:hAnsi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/>
          <w:color w:val="262626"/>
          <w:sz w:val="24"/>
          <w:szCs w:val="24"/>
        </w:rPr>
        <w:t xml:space="preserve">program </w:t>
      </w:r>
      <w:r w:rsidRPr="0039537F">
        <w:rPr>
          <w:rFonts w:ascii="Times New Roman" w:hAnsi="Times New Roman"/>
          <w:color w:val="262626"/>
          <w:sz w:val="24"/>
          <w:szCs w:val="24"/>
        </w:rPr>
        <w:t>offers academically talented</w:t>
      </w:r>
      <w:r>
        <w:rPr>
          <w:rFonts w:ascii="Times New Roman" w:hAnsi="Times New Roman"/>
          <w:color w:val="262626"/>
          <w:sz w:val="24"/>
          <w:szCs w:val="24"/>
        </w:rPr>
        <w:t xml:space="preserve"> urban</w:t>
      </w:r>
      <w:r w:rsidRPr="0039537F">
        <w:rPr>
          <w:rFonts w:ascii="Times New Roman" w:hAnsi="Times New Roman"/>
          <w:color w:val="262626"/>
          <w:sz w:val="24"/>
          <w:szCs w:val="24"/>
        </w:rPr>
        <w:t xml:space="preserve"> stu</w:t>
      </w:r>
      <w:r w:rsidR="00961DAF">
        <w:rPr>
          <w:rFonts w:ascii="Times New Roman" w:hAnsi="Times New Roman"/>
          <w:color w:val="262626"/>
          <w:sz w:val="24"/>
          <w:szCs w:val="24"/>
        </w:rPr>
        <w:t xml:space="preserve">dents the skills </w:t>
      </w:r>
      <w:r w:rsidRPr="0039537F">
        <w:rPr>
          <w:rFonts w:ascii="Times New Roman" w:hAnsi="Times New Roman"/>
          <w:color w:val="262626"/>
          <w:sz w:val="24"/>
          <w:szCs w:val="24"/>
        </w:rPr>
        <w:t>necessary for achievement at the highest l</w:t>
      </w:r>
      <w:r>
        <w:rPr>
          <w:rFonts w:ascii="Times New Roman" w:hAnsi="Times New Roman"/>
          <w:color w:val="262626"/>
          <w:sz w:val="24"/>
          <w:szCs w:val="24"/>
        </w:rPr>
        <w:t>evel of their potential</w:t>
      </w:r>
      <w:r w:rsidR="00B06D22">
        <w:rPr>
          <w:rFonts w:ascii="Times New Roman" w:hAnsi="Times New Roman"/>
          <w:color w:val="262626"/>
          <w:sz w:val="24"/>
          <w:szCs w:val="24"/>
        </w:rPr>
        <w:t>. In this advanced after-school class, h</w:t>
      </w:r>
      <w:r w:rsidR="00B65FA1">
        <w:rPr>
          <w:rFonts w:ascii="Times New Roman" w:hAnsi="Times New Roman"/>
          <w:color w:val="262626"/>
          <w:sz w:val="24"/>
          <w:szCs w:val="24"/>
        </w:rPr>
        <w:t>igh school student</w:t>
      </w:r>
      <w:r w:rsidR="00961DAF">
        <w:rPr>
          <w:rFonts w:ascii="Times New Roman" w:hAnsi="Times New Roman"/>
          <w:color w:val="262626"/>
          <w:sz w:val="24"/>
          <w:szCs w:val="24"/>
        </w:rPr>
        <w:t xml:space="preserve">s </w:t>
      </w:r>
      <w:r w:rsidR="007A7E29">
        <w:rPr>
          <w:rFonts w:ascii="Times New Roman" w:hAnsi="Times New Roman"/>
          <w:color w:val="262626"/>
          <w:sz w:val="24"/>
          <w:szCs w:val="24"/>
        </w:rPr>
        <w:t>focus</w:t>
      </w:r>
      <w:r w:rsidR="00B06D22">
        <w:rPr>
          <w:rFonts w:ascii="Times New Roman" w:hAnsi="Times New Roman"/>
          <w:color w:val="262626"/>
          <w:sz w:val="24"/>
          <w:szCs w:val="24"/>
        </w:rPr>
        <w:t>ed</w:t>
      </w:r>
      <w:r w:rsidR="00961DAF">
        <w:rPr>
          <w:rFonts w:ascii="Times New Roman" w:hAnsi="Times New Roman"/>
          <w:color w:val="262626"/>
          <w:sz w:val="24"/>
          <w:szCs w:val="24"/>
        </w:rPr>
        <w:t xml:space="preserve"> on short story </w:t>
      </w:r>
      <w:r w:rsidR="00B06D22">
        <w:rPr>
          <w:rFonts w:ascii="Times New Roman" w:hAnsi="Times New Roman"/>
          <w:color w:val="262626"/>
          <w:sz w:val="24"/>
          <w:szCs w:val="24"/>
        </w:rPr>
        <w:t>literature and creative writing.</w:t>
      </w:r>
    </w:p>
    <w:p w14:paraId="628B7E80" w14:textId="77777777" w:rsidR="00961DAF" w:rsidRPr="00961DAF" w:rsidRDefault="00961DAF" w:rsidP="0039537F">
      <w:pPr>
        <w:pStyle w:val="NoSpacing"/>
        <w:tabs>
          <w:tab w:val="right" w:pos="9360"/>
        </w:tabs>
        <w:jc w:val="both"/>
        <w:rPr>
          <w:rFonts w:ascii="Times New Roman" w:hAnsi="Times New Roman"/>
          <w:i/>
          <w:sz w:val="24"/>
          <w:szCs w:val="24"/>
        </w:rPr>
      </w:pPr>
    </w:p>
    <w:p w14:paraId="1C80EA71" w14:textId="77777777" w:rsidR="00881A0C" w:rsidRDefault="00881A0C" w:rsidP="00365AE6">
      <w:pPr>
        <w:pStyle w:val="NoSpacing"/>
        <w:tabs>
          <w:tab w:val="right" w:pos="9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Instructor of Fiction Writing Workshop</w:t>
      </w:r>
    </w:p>
    <w:p w14:paraId="18AEA0C8" w14:textId="77777777" w:rsidR="00881A0C" w:rsidRPr="00881A0C" w:rsidRDefault="00881A0C" w:rsidP="00365AE6">
      <w:pPr>
        <w:pStyle w:val="NoSpacing"/>
        <w:tabs>
          <w:tab w:val="right" w:pos="9360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Brookline Adul</w:t>
      </w:r>
      <w:r w:rsidR="00B2262A">
        <w:rPr>
          <w:rFonts w:ascii="Times New Roman" w:hAnsi="Times New Roman"/>
          <w:i/>
          <w:sz w:val="24"/>
          <w:szCs w:val="24"/>
        </w:rPr>
        <w:t>t &amp; Community Education</w:t>
      </w:r>
      <w:r w:rsidR="00B2262A">
        <w:rPr>
          <w:rFonts w:ascii="Times New Roman" w:hAnsi="Times New Roman"/>
          <w:i/>
          <w:sz w:val="24"/>
          <w:szCs w:val="24"/>
        </w:rPr>
        <w:tab/>
        <w:t>Jan.-March</w:t>
      </w:r>
      <w:r>
        <w:rPr>
          <w:rFonts w:ascii="Times New Roman" w:hAnsi="Times New Roman"/>
          <w:i/>
          <w:sz w:val="24"/>
          <w:szCs w:val="24"/>
        </w:rPr>
        <w:t>. 2014</w:t>
      </w:r>
    </w:p>
    <w:p w14:paraId="7E5AE72D" w14:textId="77777777" w:rsidR="000E2717" w:rsidRDefault="000E2717" w:rsidP="004516BD">
      <w:pPr>
        <w:pStyle w:val="NoSpacing"/>
        <w:tabs>
          <w:tab w:val="right" w:pos="9360"/>
        </w:tabs>
        <w:jc w:val="both"/>
        <w:rPr>
          <w:rFonts w:ascii="Times New Roman" w:hAnsi="Times New Roman"/>
          <w:i/>
          <w:sz w:val="24"/>
          <w:szCs w:val="24"/>
        </w:rPr>
      </w:pPr>
    </w:p>
    <w:p w14:paraId="0063B757" w14:textId="77777777" w:rsidR="00C13568" w:rsidRPr="00D64987" w:rsidRDefault="00C13568" w:rsidP="004516BD">
      <w:pPr>
        <w:pStyle w:val="NoSpacing"/>
        <w:tabs>
          <w:tab w:val="right" w:pos="9360"/>
        </w:tabs>
        <w:jc w:val="both"/>
        <w:rPr>
          <w:rFonts w:ascii="Times New Roman" w:hAnsi="Times New Roman"/>
          <w:i/>
          <w:sz w:val="24"/>
          <w:szCs w:val="24"/>
        </w:rPr>
      </w:pPr>
      <w:r w:rsidRPr="00D64987">
        <w:rPr>
          <w:rFonts w:ascii="Times New Roman" w:hAnsi="Times New Roman"/>
          <w:b/>
          <w:sz w:val="24"/>
          <w:szCs w:val="24"/>
        </w:rPr>
        <w:t>Pr</w:t>
      </w:r>
      <w:r w:rsidR="00365AE6">
        <w:rPr>
          <w:rFonts w:ascii="Times New Roman" w:hAnsi="Times New Roman"/>
          <w:b/>
          <w:sz w:val="24"/>
          <w:szCs w:val="24"/>
        </w:rPr>
        <w:t>ofessor of Creative Writing: Introduction to Fiction</w:t>
      </w:r>
      <w:r w:rsidRPr="00D64987">
        <w:rPr>
          <w:rFonts w:ascii="Times New Roman" w:hAnsi="Times New Roman"/>
          <w:b/>
          <w:sz w:val="24"/>
          <w:szCs w:val="24"/>
        </w:rPr>
        <w:t xml:space="preserve"> (2 sections)</w:t>
      </w:r>
      <w:r w:rsidR="00365AE6">
        <w:rPr>
          <w:rFonts w:ascii="Times New Roman" w:hAnsi="Times New Roman"/>
          <w:b/>
          <w:sz w:val="24"/>
          <w:szCs w:val="24"/>
        </w:rPr>
        <w:t xml:space="preserve"> for Undergraduates</w:t>
      </w:r>
    </w:p>
    <w:p w14:paraId="0C7D402D" w14:textId="77777777" w:rsidR="00C13568" w:rsidRPr="00D64987" w:rsidRDefault="00C13568" w:rsidP="004516BD">
      <w:pPr>
        <w:pStyle w:val="NoSpacing"/>
        <w:tabs>
          <w:tab w:val="right" w:pos="9360"/>
        </w:tabs>
        <w:jc w:val="both"/>
        <w:rPr>
          <w:rFonts w:ascii="Times New Roman" w:hAnsi="Times New Roman"/>
          <w:i/>
          <w:sz w:val="24"/>
          <w:szCs w:val="24"/>
        </w:rPr>
      </w:pPr>
      <w:r w:rsidRPr="00D64987">
        <w:rPr>
          <w:rFonts w:ascii="Times New Roman" w:hAnsi="Times New Roman"/>
          <w:i/>
          <w:sz w:val="24"/>
          <w:szCs w:val="24"/>
        </w:rPr>
        <w:t>Writing, Literature &amp; Publishing Dept., Eme</w:t>
      </w:r>
      <w:r w:rsidR="00731CD3">
        <w:rPr>
          <w:rFonts w:ascii="Times New Roman" w:hAnsi="Times New Roman"/>
          <w:i/>
          <w:sz w:val="24"/>
          <w:szCs w:val="24"/>
        </w:rPr>
        <w:t>rson College, Boston, MA</w:t>
      </w:r>
      <w:r w:rsidR="00731CD3">
        <w:rPr>
          <w:rFonts w:ascii="Times New Roman" w:hAnsi="Times New Roman"/>
          <w:i/>
          <w:sz w:val="24"/>
          <w:szCs w:val="24"/>
        </w:rPr>
        <w:tab/>
        <w:t>Jan.</w:t>
      </w:r>
      <w:r w:rsidRPr="00D64987">
        <w:rPr>
          <w:rFonts w:ascii="Times New Roman" w:hAnsi="Times New Roman"/>
          <w:i/>
          <w:sz w:val="24"/>
          <w:szCs w:val="24"/>
        </w:rPr>
        <w:t xml:space="preserve"> 2013-May 2013</w:t>
      </w:r>
    </w:p>
    <w:p w14:paraId="3C13C156" w14:textId="77777777" w:rsidR="00C13568" w:rsidRPr="00DC2135" w:rsidRDefault="00C13568" w:rsidP="004516BD">
      <w:pPr>
        <w:pStyle w:val="NoSpacing"/>
        <w:tabs>
          <w:tab w:val="right" w:pos="9360"/>
        </w:tabs>
        <w:jc w:val="both"/>
        <w:rPr>
          <w:rFonts w:ascii="Times New Roman" w:hAnsi="Times New Roman"/>
          <w:b/>
          <w:sz w:val="16"/>
          <w:szCs w:val="16"/>
        </w:rPr>
      </w:pPr>
    </w:p>
    <w:p w14:paraId="5CECD0EE" w14:textId="77777777" w:rsidR="00C13568" w:rsidRPr="00D64987" w:rsidRDefault="00C13568" w:rsidP="004516BD">
      <w:pPr>
        <w:pStyle w:val="NoSpacing"/>
        <w:tabs>
          <w:tab w:val="right" w:pos="9360"/>
        </w:tabs>
        <w:jc w:val="both"/>
        <w:rPr>
          <w:rFonts w:ascii="Times New Roman" w:hAnsi="Times New Roman"/>
          <w:b/>
          <w:sz w:val="24"/>
          <w:szCs w:val="24"/>
        </w:rPr>
      </w:pPr>
      <w:r w:rsidRPr="00D64987">
        <w:rPr>
          <w:rFonts w:ascii="Times New Roman" w:hAnsi="Times New Roman"/>
          <w:b/>
          <w:sz w:val="24"/>
          <w:szCs w:val="24"/>
        </w:rPr>
        <w:t>Teacher of High School Elect</w:t>
      </w:r>
      <w:r w:rsidR="00961DAF">
        <w:rPr>
          <w:rFonts w:ascii="Times New Roman" w:hAnsi="Times New Roman"/>
          <w:b/>
          <w:sz w:val="24"/>
          <w:szCs w:val="24"/>
        </w:rPr>
        <w:t>ive in Poetry &amp; Short Fiction</w:t>
      </w:r>
      <w:r w:rsidRPr="00D64987">
        <w:rPr>
          <w:rFonts w:ascii="Times New Roman" w:hAnsi="Times New Roman"/>
          <w:b/>
          <w:sz w:val="24"/>
          <w:szCs w:val="24"/>
        </w:rPr>
        <w:t xml:space="preserve">: “Writing in the World.” </w:t>
      </w:r>
    </w:p>
    <w:p w14:paraId="04181D12" w14:textId="77777777" w:rsidR="00C13568" w:rsidRPr="00D64987" w:rsidRDefault="00C13568" w:rsidP="004516BD">
      <w:pPr>
        <w:pStyle w:val="NoSpacing"/>
        <w:tabs>
          <w:tab w:val="right" w:pos="9360"/>
        </w:tabs>
        <w:jc w:val="both"/>
        <w:rPr>
          <w:rFonts w:ascii="Times New Roman" w:hAnsi="Times New Roman"/>
          <w:b/>
          <w:sz w:val="24"/>
          <w:szCs w:val="24"/>
        </w:rPr>
      </w:pPr>
      <w:r w:rsidRPr="00D64987">
        <w:rPr>
          <w:rFonts w:ascii="Times New Roman" w:hAnsi="Times New Roman"/>
          <w:i/>
          <w:sz w:val="24"/>
          <w:szCs w:val="24"/>
        </w:rPr>
        <w:t>Meridia</w:t>
      </w:r>
      <w:r w:rsidR="00731CD3">
        <w:rPr>
          <w:rFonts w:ascii="Times New Roman" w:hAnsi="Times New Roman"/>
          <w:i/>
          <w:sz w:val="24"/>
          <w:szCs w:val="24"/>
        </w:rPr>
        <w:t>n Academy, Brookline, MA</w:t>
      </w:r>
      <w:r w:rsidR="00731CD3">
        <w:rPr>
          <w:rFonts w:ascii="Times New Roman" w:hAnsi="Times New Roman"/>
          <w:i/>
          <w:sz w:val="24"/>
          <w:szCs w:val="24"/>
        </w:rPr>
        <w:tab/>
        <w:t>Jan.</w:t>
      </w:r>
      <w:r w:rsidRPr="00D64987">
        <w:rPr>
          <w:rFonts w:ascii="Times New Roman" w:hAnsi="Times New Roman"/>
          <w:i/>
          <w:sz w:val="24"/>
          <w:szCs w:val="24"/>
        </w:rPr>
        <w:t>- May 2012</w:t>
      </w:r>
      <w:r w:rsidRPr="00D64987">
        <w:rPr>
          <w:rFonts w:ascii="Times New Roman" w:hAnsi="Times New Roman"/>
          <w:b/>
          <w:sz w:val="24"/>
          <w:szCs w:val="24"/>
        </w:rPr>
        <w:t xml:space="preserve"> </w:t>
      </w:r>
    </w:p>
    <w:p w14:paraId="2C1FF084" w14:textId="77777777" w:rsidR="00C13568" w:rsidRPr="00DC2135" w:rsidRDefault="00C13568" w:rsidP="004516BD">
      <w:pPr>
        <w:pStyle w:val="NoSpacing"/>
        <w:tabs>
          <w:tab w:val="right" w:pos="9360"/>
        </w:tabs>
        <w:jc w:val="both"/>
        <w:rPr>
          <w:rFonts w:ascii="Times New Roman" w:hAnsi="Times New Roman"/>
          <w:b/>
          <w:sz w:val="16"/>
          <w:szCs w:val="16"/>
        </w:rPr>
      </w:pPr>
    </w:p>
    <w:p w14:paraId="605ABB89" w14:textId="77777777" w:rsidR="00C13568" w:rsidRPr="00D64987" w:rsidRDefault="00C13568" w:rsidP="004516BD">
      <w:pPr>
        <w:pStyle w:val="NoSpacing"/>
        <w:tabs>
          <w:tab w:val="right" w:pos="9360"/>
        </w:tabs>
        <w:jc w:val="both"/>
        <w:rPr>
          <w:rFonts w:ascii="Times New Roman" w:hAnsi="Times New Roman"/>
          <w:b/>
          <w:sz w:val="24"/>
          <w:szCs w:val="24"/>
        </w:rPr>
      </w:pPr>
      <w:r w:rsidRPr="00D64987">
        <w:rPr>
          <w:rFonts w:ascii="Times New Roman" w:hAnsi="Times New Roman"/>
          <w:b/>
          <w:sz w:val="24"/>
          <w:szCs w:val="24"/>
        </w:rPr>
        <w:t xml:space="preserve">Instructor of Graduate Student Seminar: “Stalking the Wily Insidiae—A Revision Toolkit for When Your Short Story Has No Plot.” </w:t>
      </w:r>
    </w:p>
    <w:p w14:paraId="13D970D5" w14:textId="77777777" w:rsidR="00DC2135" w:rsidRDefault="00C13568" w:rsidP="007A7E29">
      <w:pPr>
        <w:pStyle w:val="NoSpacing"/>
        <w:tabs>
          <w:tab w:val="right" w:pos="9360"/>
        </w:tabs>
        <w:jc w:val="both"/>
        <w:rPr>
          <w:rFonts w:ascii="Times New Roman" w:hAnsi="Times New Roman"/>
          <w:i/>
          <w:sz w:val="24"/>
          <w:szCs w:val="24"/>
        </w:rPr>
      </w:pPr>
      <w:r w:rsidRPr="00D64987">
        <w:rPr>
          <w:rFonts w:ascii="Times New Roman" w:hAnsi="Times New Roman"/>
          <w:i/>
          <w:sz w:val="24"/>
          <w:szCs w:val="24"/>
        </w:rPr>
        <w:t>Lesley U</w:t>
      </w:r>
      <w:r w:rsidR="00257E4D">
        <w:rPr>
          <w:rFonts w:ascii="Times New Roman" w:hAnsi="Times New Roman"/>
          <w:i/>
          <w:sz w:val="24"/>
          <w:szCs w:val="24"/>
        </w:rPr>
        <w:t>niversity, Cambridge, MA</w:t>
      </w:r>
      <w:r w:rsidR="007A7E29">
        <w:rPr>
          <w:rFonts w:ascii="Times New Roman" w:hAnsi="Times New Roman"/>
          <w:i/>
          <w:sz w:val="24"/>
          <w:szCs w:val="24"/>
        </w:rPr>
        <w:tab/>
        <w:t>Jan. 2009</w:t>
      </w:r>
    </w:p>
    <w:p w14:paraId="17CA4ABD" w14:textId="77777777" w:rsidR="00C13568" w:rsidRPr="00DC2135" w:rsidRDefault="00731CD3" w:rsidP="004516BD">
      <w:pPr>
        <w:pStyle w:val="NoSpacing"/>
        <w:tabs>
          <w:tab w:val="right" w:pos="9360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C13568" w:rsidRPr="00D64987">
        <w:rPr>
          <w:rFonts w:ascii="Times New Roman" w:hAnsi="Times New Roman"/>
          <w:b/>
          <w:sz w:val="24"/>
          <w:szCs w:val="24"/>
        </w:rPr>
        <w:t xml:space="preserve"> </w:t>
      </w:r>
    </w:p>
    <w:p w14:paraId="46A1E058" w14:textId="77777777" w:rsidR="00C13568" w:rsidRPr="00D64987" w:rsidRDefault="00C13568" w:rsidP="004516BD">
      <w:pPr>
        <w:pStyle w:val="NoSpacing"/>
        <w:tabs>
          <w:tab w:val="right" w:pos="9360"/>
        </w:tabs>
        <w:jc w:val="both"/>
        <w:rPr>
          <w:rFonts w:ascii="Times New Roman" w:hAnsi="Times New Roman"/>
          <w:b/>
          <w:sz w:val="24"/>
          <w:szCs w:val="24"/>
        </w:rPr>
      </w:pPr>
      <w:r w:rsidRPr="00D64987">
        <w:rPr>
          <w:rFonts w:ascii="Times New Roman" w:hAnsi="Times New Roman"/>
          <w:b/>
          <w:sz w:val="24"/>
          <w:szCs w:val="24"/>
        </w:rPr>
        <w:t>Teacher’s Assistant for Undergraduate Seminar: “Writing and the Literary Arts—Literature of Love, Eros, and Desire.”</w:t>
      </w:r>
      <w:r w:rsidRPr="00D64987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14:paraId="4B2865D6" w14:textId="77777777" w:rsidR="00C13568" w:rsidRPr="00D64987" w:rsidRDefault="00C13568" w:rsidP="004516BD">
      <w:pPr>
        <w:pStyle w:val="NoSpacing"/>
        <w:tabs>
          <w:tab w:val="right" w:pos="9360"/>
        </w:tabs>
        <w:jc w:val="both"/>
        <w:rPr>
          <w:rFonts w:ascii="Times New Roman" w:hAnsi="Times New Roman"/>
          <w:i/>
          <w:sz w:val="24"/>
          <w:szCs w:val="24"/>
        </w:rPr>
      </w:pPr>
      <w:r w:rsidRPr="00D64987">
        <w:rPr>
          <w:rFonts w:ascii="Times New Roman" w:hAnsi="Times New Roman"/>
          <w:i/>
          <w:sz w:val="24"/>
          <w:szCs w:val="24"/>
        </w:rPr>
        <w:t>Lesley University</w:t>
      </w:r>
      <w:r w:rsidR="00731CD3">
        <w:rPr>
          <w:rFonts w:ascii="Times New Roman" w:hAnsi="Times New Roman"/>
          <w:i/>
          <w:sz w:val="24"/>
          <w:szCs w:val="24"/>
        </w:rPr>
        <w:t>, Cambridge, MA</w:t>
      </w:r>
      <w:r w:rsidR="00731CD3">
        <w:rPr>
          <w:rFonts w:ascii="Times New Roman" w:hAnsi="Times New Roman"/>
          <w:i/>
          <w:sz w:val="24"/>
          <w:szCs w:val="24"/>
        </w:rPr>
        <w:tab/>
        <w:t>Jan.</w:t>
      </w:r>
      <w:r w:rsidRPr="00D64987">
        <w:rPr>
          <w:rFonts w:ascii="Times New Roman" w:hAnsi="Times New Roman"/>
          <w:i/>
          <w:sz w:val="24"/>
          <w:szCs w:val="24"/>
        </w:rPr>
        <w:t>-May 2008</w:t>
      </w:r>
    </w:p>
    <w:p w14:paraId="67D7A2B9" w14:textId="77777777" w:rsidR="00377FFA" w:rsidRPr="00377FFA" w:rsidRDefault="00D52EBE" w:rsidP="00377FFA">
      <w:pPr>
        <w:pStyle w:val="NoSpacing"/>
        <w:tabs>
          <w:tab w:val="right" w:pos="9360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  <w:r w:rsidR="00377FFA">
        <w:rPr>
          <w:rFonts w:ascii="Times New Roman" w:hAnsi="Times New Roman"/>
          <w:b/>
          <w:i/>
          <w:sz w:val="28"/>
          <w:szCs w:val="28"/>
        </w:rPr>
        <w:lastRenderedPageBreak/>
        <w:t xml:space="preserve">Recent </w:t>
      </w:r>
      <w:r w:rsidR="00377FFA" w:rsidRPr="00D64987">
        <w:rPr>
          <w:rFonts w:ascii="Times New Roman" w:hAnsi="Times New Roman"/>
          <w:b/>
          <w:i/>
          <w:sz w:val="28"/>
          <w:szCs w:val="28"/>
        </w:rPr>
        <w:t>Professional Experience</w:t>
      </w:r>
    </w:p>
    <w:p w14:paraId="568A8732" w14:textId="77777777" w:rsidR="00377FFA" w:rsidRPr="00961DAF" w:rsidRDefault="00377FFA" w:rsidP="00377FFA">
      <w:pPr>
        <w:pStyle w:val="NoSpacing"/>
        <w:tabs>
          <w:tab w:val="right" w:pos="9360"/>
        </w:tabs>
        <w:jc w:val="both"/>
        <w:rPr>
          <w:rFonts w:ascii="Times New Roman" w:hAnsi="Times New Roman"/>
          <w:sz w:val="24"/>
          <w:szCs w:val="24"/>
        </w:rPr>
      </w:pPr>
    </w:p>
    <w:p w14:paraId="1B7169E6" w14:textId="77777777" w:rsidR="00821886" w:rsidRDefault="00821886" w:rsidP="00821886">
      <w:pPr>
        <w:pStyle w:val="NoSpacing"/>
        <w:tabs>
          <w:tab w:val="right" w:pos="9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Administrator</w:t>
      </w:r>
    </w:p>
    <w:p w14:paraId="68F86323" w14:textId="77777777" w:rsidR="00821886" w:rsidRDefault="00821886" w:rsidP="00821886">
      <w:pPr>
        <w:pStyle w:val="NoSpacing"/>
        <w:tabs>
          <w:tab w:val="right" w:pos="9360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Writers’ Room of Boston</w:t>
      </w:r>
      <w:r>
        <w:rPr>
          <w:rFonts w:ascii="Times New Roman" w:hAnsi="Times New Roman"/>
          <w:i/>
          <w:sz w:val="24"/>
          <w:szCs w:val="24"/>
        </w:rPr>
        <w:tab/>
        <w:t>April 2014-present</w:t>
      </w:r>
    </w:p>
    <w:p w14:paraId="1C00139A" w14:textId="77777777" w:rsidR="00821886" w:rsidRDefault="00821886" w:rsidP="00821886">
      <w:pPr>
        <w:pStyle w:val="NoSpacing"/>
        <w:tabs>
          <w:tab w:val="right" w:pos="9360"/>
        </w:tabs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R</w:t>
      </w:r>
      <w:r w:rsidRPr="00821886">
        <w:rPr>
          <w:rFonts w:ascii="Times New Roman" w:hAnsi="Times New Roman"/>
          <w:color w:val="262626"/>
          <w:sz w:val="24"/>
          <w:szCs w:val="24"/>
        </w:rPr>
        <w:t>esponsible for coordinating events, member and board communications, fundraising, grant research and writing, outreach, and general administration for The Writers’ Room of Boston, a non-profit providing affordable, 24/7 work</w:t>
      </w:r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r w:rsidRPr="00821886">
        <w:rPr>
          <w:rFonts w:ascii="Times New Roman" w:hAnsi="Times New Roman"/>
          <w:color w:val="262626"/>
          <w:sz w:val="24"/>
          <w:szCs w:val="24"/>
        </w:rPr>
        <w:t>space for serious writers.</w:t>
      </w:r>
    </w:p>
    <w:p w14:paraId="49FCC546" w14:textId="77777777" w:rsidR="00821886" w:rsidRDefault="00821886" w:rsidP="00377FFA">
      <w:pPr>
        <w:pStyle w:val="NoSpacing"/>
        <w:tabs>
          <w:tab w:val="right" w:pos="936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128EF77" w14:textId="77777777" w:rsidR="00377FFA" w:rsidRPr="00184B19" w:rsidRDefault="00377FFA" w:rsidP="00377FFA">
      <w:pPr>
        <w:pStyle w:val="NoSpacing"/>
        <w:tabs>
          <w:tab w:val="right" w:pos="9360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Writing Consultant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Sept. 2012-present</w:t>
      </w:r>
    </w:p>
    <w:p w14:paraId="1A776453" w14:textId="77777777" w:rsidR="00377FFA" w:rsidRDefault="00377FFA" w:rsidP="00377FFA">
      <w:pPr>
        <w:pStyle w:val="NoSpacing"/>
        <w:tabs>
          <w:tab w:val="right" w:pos="103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professional services as a writer, translator (Spanish to English) and writing coach to individuals and nonprofit organizations. Recent work includes:</w:t>
      </w:r>
    </w:p>
    <w:p w14:paraId="7150918D" w14:textId="77777777" w:rsidR="00377FFA" w:rsidRDefault="0057464C" w:rsidP="00377FFA">
      <w:pPr>
        <w:pStyle w:val="NoSpacing"/>
        <w:numPr>
          <w:ilvl w:val="0"/>
          <w:numId w:val="28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77FFA">
        <w:rPr>
          <w:rFonts w:ascii="Times New Roman" w:hAnsi="Times New Roman"/>
          <w:sz w:val="24"/>
          <w:szCs w:val="24"/>
        </w:rPr>
        <w:t>evelopment of a proposal for funders describing The Hunger Project’s programs with indigenous women and low-income communities in rural Mexico.</w:t>
      </w:r>
    </w:p>
    <w:p w14:paraId="3AECCBEA" w14:textId="77777777" w:rsidR="00377FFA" w:rsidRDefault="00377FFA" w:rsidP="00377FFA">
      <w:pPr>
        <w:pStyle w:val="NoSpacing"/>
        <w:numPr>
          <w:ilvl w:val="0"/>
          <w:numId w:val="28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Editorial and coaching services for a bodywork practitioner working on a series of essays focused on the interrelationship b</w:t>
      </w:r>
      <w:r w:rsidR="007A7E29">
        <w:rPr>
          <w:rFonts w:ascii="Times New Roman" w:hAnsi="Times New Roman"/>
          <w:sz w:val="24"/>
          <w:szCs w:val="24"/>
        </w:rPr>
        <w:t>etween body alignment and well-</w:t>
      </w:r>
      <w:r>
        <w:rPr>
          <w:rFonts w:ascii="Times New Roman" w:hAnsi="Times New Roman"/>
          <w:sz w:val="24"/>
          <w:szCs w:val="24"/>
        </w:rPr>
        <w:t>being.</w:t>
      </w:r>
    </w:p>
    <w:p w14:paraId="2957B1A4" w14:textId="77777777" w:rsidR="00377FFA" w:rsidRDefault="00377FFA" w:rsidP="00377FFA">
      <w:pPr>
        <w:pStyle w:val="NoSpacing"/>
        <w:numPr>
          <w:ilvl w:val="0"/>
          <w:numId w:val="28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7464C">
        <w:rPr>
          <w:rFonts w:ascii="Times New Roman" w:hAnsi="Times New Roman"/>
          <w:sz w:val="24"/>
          <w:szCs w:val="24"/>
        </w:rPr>
        <w:t>Flash Fiction Contest Coordinator for JP Reads, a literary celebration in the Jamaica Plain neighborhood of Boston that engages the local commun</w:t>
      </w:r>
      <w:r w:rsidR="007A7E29">
        <w:rPr>
          <w:rFonts w:ascii="Times New Roman" w:hAnsi="Times New Roman"/>
          <w:sz w:val="24"/>
          <w:szCs w:val="24"/>
        </w:rPr>
        <w:t>ity in reading a single book</w:t>
      </w:r>
      <w:r w:rsidRPr="0057464C">
        <w:rPr>
          <w:rFonts w:ascii="Times New Roman" w:hAnsi="Times New Roman"/>
          <w:sz w:val="24"/>
          <w:szCs w:val="24"/>
        </w:rPr>
        <w:t xml:space="preserve"> through </w:t>
      </w:r>
      <w:r w:rsidR="007A7E29">
        <w:rPr>
          <w:rFonts w:ascii="Times New Roman" w:hAnsi="Times New Roman"/>
          <w:sz w:val="24"/>
          <w:szCs w:val="24"/>
        </w:rPr>
        <w:t xml:space="preserve">discussions and local events, </w:t>
      </w:r>
      <w:r w:rsidRPr="0057464C">
        <w:rPr>
          <w:rFonts w:ascii="Times New Roman" w:hAnsi="Times New Roman"/>
          <w:sz w:val="24"/>
          <w:szCs w:val="24"/>
        </w:rPr>
        <w:t>an author reading and talk.</w:t>
      </w:r>
      <w:r w:rsidR="007A7E29">
        <w:rPr>
          <w:rFonts w:ascii="Times New Roman" w:hAnsi="Times New Roman"/>
          <w:sz w:val="24"/>
          <w:szCs w:val="24"/>
        </w:rPr>
        <w:t xml:space="preserve"> </w:t>
      </w:r>
      <w:r w:rsidR="00BB1BBF">
        <w:rPr>
          <w:rFonts w:ascii="Times New Roman" w:hAnsi="Times New Roman"/>
          <w:sz w:val="24"/>
          <w:szCs w:val="24"/>
        </w:rPr>
        <w:t>Recent authors include Madeline Miller (</w:t>
      </w:r>
      <w:r w:rsidR="00BB1BBF">
        <w:rPr>
          <w:rFonts w:ascii="Times New Roman" w:hAnsi="Times New Roman"/>
          <w:i/>
          <w:sz w:val="24"/>
          <w:szCs w:val="24"/>
        </w:rPr>
        <w:t xml:space="preserve">The Song of Achilles) </w:t>
      </w:r>
      <w:r w:rsidR="00BB1BBF">
        <w:rPr>
          <w:rFonts w:ascii="Times New Roman" w:hAnsi="Times New Roman"/>
          <w:sz w:val="24"/>
          <w:szCs w:val="24"/>
        </w:rPr>
        <w:t>and Junot Díaz (</w:t>
      </w:r>
      <w:r w:rsidR="007A7E29">
        <w:rPr>
          <w:rFonts w:ascii="Times New Roman" w:hAnsi="Times New Roman"/>
          <w:i/>
          <w:sz w:val="24"/>
          <w:szCs w:val="24"/>
        </w:rPr>
        <w:t>Drown</w:t>
      </w:r>
      <w:r w:rsidR="00BB1BBF">
        <w:rPr>
          <w:rFonts w:ascii="Times New Roman" w:hAnsi="Times New Roman"/>
          <w:i/>
          <w:sz w:val="24"/>
          <w:szCs w:val="24"/>
        </w:rPr>
        <w:t>)</w:t>
      </w:r>
      <w:r w:rsidR="007A7E29">
        <w:rPr>
          <w:rFonts w:ascii="Times New Roman" w:hAnsi="Times New Roman"/>
          <w:sz w:val="24"/>
          <w:szCs w:val="24"/>
        </w:rPr>
        <w:t>.</w:t>
      </w:r>
      <w:r w:rsidRPr="0057464C">
        <w:rPr>
          <w:rFonts w:ascii="Times New Roman" w:hAnsi="Times New Roman"/>
          <w:sz w:val="24"/>
          <w:szCs w:val="24"/>
        </w:rPr>
        <w:t xml:space="preserve"> </w:t>
      </w:r>
    </w:p>
    <w:p w14:paraId="2446AE0E" w14:textId="77777777" w:rsidR="00821886" w:rsidRPr="00821886" w:rsidRDefault="00821886" w:rsidP="00377FFA">
      <w:pPr>
        <w:pStyle w:val="NoSpacing"/>
        <w:tabs>
          <w:tab w:val="right" w:pos="9360"/>
        </w:tabs>
        <w:jc w:val="both"/>
        <w:rPr>
          <w:rFonts w:ascii="Times New Roman" w:hAnsi="Times New Roman"/>
          <w:sz w:val="24"/>
          <w:szCs w:val="24"/>
        </w:rPr>
      </w:pPr>
    </w:p>
    <w:p w14:paraId="469021E2" w14:textId="77777777" w:rsidR="00377FFA" w:rsidRDefault="00377FFA" w:rsidP="00377FFA">
      <w:pPr>
        <w:pStyle w:val="NoSpacing"/>
        <w:tabs>
          <w:tab w:val="right" w:pos="9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Major Donor Officer</w:t>
      </w:r>
    </w:p>
    <w:p w14:paraId="2270A9EE" w14:textId="77777777" w:rsidR="00377FFA" w:rsidRPr="00EF70AC" w:rsidRDefault="00377FFA" w:rsidP="00821886">
      <w:pPr>
        <w:pStyle w:val="NoSpacing"/>
        <w:tabs>
          <w:tab w:val="right" w:pos="9360"/>
        </w:tabs>
        <w:jc w:val="both"/>
        <w:rPr>
          <w:rFonts w:ascii="Times New Roman" w:hAnsi="Times New Roman"/>
          <w:i/>
          <w:sz w:val="24"/>
          <w:szCs w:val="24"/>
        </w:rPr>
      </w:pPr>
      <w:r w:rsidRPr="00EF70AC">
        <w:rPr>
          <w:rFonts w:ascii="Times New Roman" w:hAnsi="Times New Roman"/>
          <w:i/>
          <w:sz w:val="24"/>
          <w:szCs w:val="24"/>
        </w:rPr>
        <w:t>American Friends Service Committee, Cambridge, MA</w:t>
      </w:r>
      <w:r w:rsidRPr="00EF70AC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2008-August 2012</w:t>
      </w:r>
    </w:p>
    <w:p w14:paraId="5733C63C" w14:textId="77777777" w:rsidR="00377FFA" w:rsidRPr="00EF70AC" w:rsidRDefault="007A7E29" w:rsidP="00377FFA">
      <w:pPr>
        <w:pStyle w:val="JDSummary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Presented</w:t>
      </w:r>
      <w:r w:rsidR="00377FFA">
        <w:rPr>
          <w:rFonts w:ascii="Times New Roman" w:hAnsi="Times New Roman"/>
        </w:rPr>
        <w:t xml:space="preserve"> </w:t>
      </w:r>
      <w:r w:rsidR="00377FFA" w:rsidRPr="009201F4">
        <w:rPr>
          <w:rFonts w:ascii="Times New Roman" w:hAnsi="Times New Roman"/>
        </w:rPr>
        <w:t>program initiatives to large donors, foundations and the public through written communications, grant proposals, events and personal visits.</w:t>
      </w:r>
      <w:r w:rsidR="00377FFA">
        <w:rPr>
          <w:rFonts w:ascii="Times New Roman" w:hAnsi="Times New Roman"/>
        </w:rPr>
        <w:t xml:space="preserve"> </w:t>
      </w:r>
    </w:p>
    <w:p w14:paraId="7848BD2A" w14:textId="77777777" w:rsidR="00377FFA" w:rsidRPr="00961DAF" w:rsidRDefault="00377FFA" w:rsidP="00377FFA">
      <w:pPr>
        <w:pStyle w:val="NoSpacing"/>
        <w:ind w:right="-54"/>
        <w:rPr>
          <w:rFonts w:ascii="Times New Roman" w:hAnsi="Times New Roman"/>
          <w:b/>
          <w:sz w:val="24"/>
          <w:szCs w:val="24"/>
        </w:rPr>
      </w:pPr>
    </w:p>
    <w:p w14:paraId="198DFE81" w14:textId="77777777" w:rsidR="00377FFA" w:rsidRPr="009201F4" w:rsidRDefault="00377FFA" w:rsidP="00377FFA">
      <w:pPr>
        <w:pStyle w:val="NoSpacing"/>
        <w:ind w:right="-5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Director</w:t>
      </w:r>
      <w:r w:rsidR="00821886">
        <w:rPr>
          <w:rFonts w:ascii="Times New Roman" w:hAnsi="Times New Roman"/>
          <w:b/>
          <w:sz w:val="24"/>
          <w:szCs w:val="24"/>
        </w:rPr>
        <w:t xml:space="preserve"> </w:t>
      </w:r>
    </w:p>
    <w:p w14:paraId="77695348" w14:textId="77777777" w:rsidR="00377FFA" w:rsidRDefault="00377FFA" w:rsidP="00377FFA">
      <w:pPr>
        <w:pStyle w:val="NoSpacing"/>
        <w:tabs>
          <w:tab w:val="right" w:pos="9360"/>
        </w:tabs>
        <w:ind w:right="-54"/>
        <w:jc w:val="both"/>
        <w:rPr>
          <w:rFonts w:ascii="Times New Roman" w:hAnsi="Times New Roman"/>
          <w:i/>
          <w:sz w:val="24"/>
          <w:szCs w:val="24"/>
        </w:rPr>
      </w:pPr>
      <w:r w:rsidRPr="009201F4">
        <w:rPr>
          <w:rFonts w:ascii="Times New Roman" w:hAnsi="Times New Roman"/>
          <w:i/>
          <w:sz w:val="24"/>
          <w:szCs w:val="24"/>
        </w:rPr>
        <w:t>American Friends S</w:t>
      </w:r>
      <w:r>
        <w:rPr>
          <w:rFonts w:ascii="Times New Roman" w:hAnsi="Times New Roman"/>
          <w:i/>
          <w:sz w:val="24"/>
          <w:szCs w:val="24"/>
        </w:rPr>
        <w:t>ervice Committee, Cambridge, MA</w:t>
      </w:r>
      <w:r>
        <w:rPr>
          <w:rFonts w:ascii="Times New Roman" w:hAnsi="Times New Roman"/>
          <w:i/>
          <w:sz w:val="24"/>
          <w:szCs w:val="24"/>
        </w:rPr>
        <w:tab/>
        <w:t>1994-2007</w:t>
      </w:r>
    </w:p>
    <w:p w14:paraId="1EACE8BF" w14:textId="77777777" w:rsidR="00377FFA" w:rsidRDefault="00377FFA" w:rsidP="00377FFA">
      <w:pPr>
        <w:pStyle w:val="NoSpacing"/>
        <w:tabs>
          <w:tab w:val="right" w:pos="9360"/>
        </w:tabs>
        <w:ind w:right="-54"/>
        <w:jc w:val="both"/>
        <w:rPr>
          <w:rFonts w:ascii="Times New Roman" w:hAnsi="Times New Roman"/>
          <w:sz w:val="24"/>
          <w:szCs w:val="24"/>
        </w:rPr>
      </w:pPr>
      <w:r w:rsidRPr="00B0655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upervised program staff throughout</w:t>
      </w:r>
      <w:r w:rsidRPr="009201F4">
        <w:rPr>
          <w:rFonts w:ascii="Times New Roman" w:hAnsi="Times New Roman"/>
          <w:sz w:val="24"/>
          <w:szCs w:val="24"/>
        </w:rPr>
        <w:t xml:space="preserve"> New England</w:t>
      </w:r>
      <w:r>
        <w:rPr>
          <w:rFonts w:ascii="Times New Roman" w:hAnsi="Times New Roman"/>
          <w:sz w:val="24"/>
          <w:szCs w:val="24"/>
        </w:rPr>
        <w:t>. Responsible for overseeing the development and implementation of f</w:t>
      </w:r>
      <w:r w:rsidRPr="000966C7">
        <w:rPr>
          <w:rFonts w:ascii="Times New Roman" w:hAnsi="Times New Roman"/>
          <w:sz w:val="24"/>
          <w:szCs w:val="24"/>
        </w:rPr>
        <w:t xml:space="preserve">ocused program plans with measurable goals and achievable budgets tied to </w:t>
      </w:r>
      <w:r>
        <w:rPr>
          <w:rFonts w:ascii="Times New Roman" w:hAnsi="Times New Roman"/>
          <w:sz w:val="24"/>
          <w:szCs w:val="24"/>
        </w:rPr>
        <w:t xml:space="preserve">clear </w:t>
      </w:r>
      <w:r w:rsidRPr="000966C7">
        <w:rPr>
          <w:rFonts w:ascii="Times New Roman" w:hAnsi="Times New Roman"/>
          <w:sz w:val="24"/>
          <w:szCs w:val="24"/>
        </w:rPr>
        <w:t xml:space="preserve">fundraising strategies. </w:t>
      </w:r>
      <w:r w:rsidRPr="009201F4">
        <w:rPr>
          <w:rFonts w:ascii="Times New Roman" w:hAnsi="Times New Roman"/>
          <w:sz w:val="24"/>
          <w:szCs w:val="24"/>
        </w:rPr>
        <w:t xml:space="preserve">Related accomplishments include the creation and supervision of </w:t>
      </w:r>
      <w:r>
        <w:rPr>
          <w:rFonts w:ascii="Times New Roman" w:hAnsi="Times New Roman"/>
          <w:sz w:val="24"/>
          <w:szCs w:val="24"/>
        </w:rPr>
        <w:t xml:space="preserve">a community arts </w:t>
      </w:r>
      <w:r w:rsidRPr="009201F4">
        <w:rPr>
          <w:rFonts w:ascii="Times New Roman" w:hAnsi="Times New Roman"/>
          <w:sz w:val="24"/>
          <w:szCs w:val="24"/>
        </w:rPr>
        <w:t xml:space="preserve">program for low-income youth in Boston. </w:t>
      </w:r>
      <w:r>
        <w:rPr>
          <w:rFonts w:ascii="Times New Roman" w:hAnsi="Times New Roman"/>
          <w:sz w:val="24"/>
          <w:szCs w:val="24"/>
        </w:rPr>
        <w:t xml:space="preserve">The program </w:t>
      </w:r>
      <w:r w:rsidRPr="009201F4">
        <w:rPr>
          <w:rFonts w:ascii="Times New Roman" w:hAnsi="Times New Roman"/>
          <w:sz w:val="24"/>
          <w:szCs w:val="24"/>
        </w:rPr>
        <w:t xml:space="preserve">involved hundreds of young people ages 15 to 30 in socially conscious performance art, including </w:t>
      </w:r>
      <w:r>
        <w:rPr>
          <w:rFonts w:ascii="Times New Roman" w:hAnsi="Times New Roman"/>
          <w:sz w:val="24"/>
          <w:szCs w:val="24"/>
        </w:rPr>
        <w:t xml:space="preserve">poetry and </w:t>
      </w:r>
      <w:r w:rsidRPr="009201F4"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>oken word, as a venue to explore such critical issues as urban violence,</w:t>
      </w:r>
      <w:r w:rsidRPr="009201F4">
        <w:rPr>
          <w:rFonts w:ascii="Times New Roman" w:hAnsi="Times New Roman"/>
          <w:sz w:val="24"/>
          <w:szCs w:val="24"/>
        </w:rPr>
        <w:t xml:space="preserve"> sexism</w:t>
      </w:r>
      <w:r>
        <w:rPr>
          <w:rFonts w:ascii="Times New Roman" w:hAnsi="Times New Roman"/>
          <w:sz w:val="24"/>
          <w:szCs w:val="24"/>
        </w:rPr>
        <w:t xml:space="preserve">, homophobia, </w:t>
      </w:r>
      <w:r w:rsidRPr="009201F4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acial profiling,</w:t>
      </w:r>
      <w:r w:rsidRPr="009201F4">
        <w:rPr>
          <w:rFonts w:ascii="Times New Roman" w:hAnsi="Times New Roman"/>
          <w:sz w:val="24"/>
          <w:szCs w:val="24"/>
        </w:rPr>
        <w:t xml:space="preserve"> and economic disparity.</w:t>
      </w:r>
      <w:r w:rsidR="006D208F">
        <w:rPr>
          <w:rFonts w:ascii="Times New Roman" w:hAnsi="Times New Roman"/>
          <w:sz w:val="24"/>
          <w:szCs w:val="24"/>
        </w:rPr>
        <w:t xml:space="preserve"> Also supervised </w:t>
      </w:r>
      <w:r w:rsidR="006D208F" w:rsidRPr="009201F4">
        <w:rPr>
          <w:rFonts w:ascii="Times New Roman" w:hAnsi="Times New Roman"/>
          <w:sz w:val="24"/>
          <w:szCs w:val="24"/>
        </w:rPr>
        <w:t>the Help Increase the Peace Project, a youth leadership and alternatives to violence program, in school and community settings with a special focus on immigrant yo</w:t>
      </w:r>
      <w:r w:rsidR="006D208F">
        <w:rPr>
          <w:rFonts w:ascii="Times New Roman" w:hAnsi="Times New Roman"/>
          <w:sz w:val="24"/>
          <w:szCs w:val="24"/>
        </w:rPr>
        <w:t>uth in western MA</w:t>
      </w:r>
      <w:r w:rsidR="006D208F" w:rsidRPr="009201F4">
        <w:rPr>
          <w:rFonts w:ascii="Times New Roman" w:hAnsi="Times New Roman"/>
          <w:sz w:val="24"/>
          <w:szCs w:val="24"/>
        </w:rPr>
        <w:t xml:space="preserve"> and indigenous youth in Maine. </w:t>
      </w:r>
      <w:r w:rsidRPr="009201F4">
        <w:rPr>
          <w:rFonts w:ascii="Times New Roman" w:hAnsi="Times New Roman"/>
          <w:sz w:val="24"/>
          <w:szCs w:val="24"/>
        </w:rPr>
        <w:t xml:space="preserve"> </w:t>
      </w:r>
    </w:p>
    <w:p w14:paraId="6A6996F7" w14:textId="77777777" w:rsidR="0057464C" w:rsidRDefault="0057464C" w:rsidP="00377FFA">
      <w:pPr>
        <w:pStyle w:val="NoSpacing"/>
        <w:tabs>
          <w:tab w:val="right" w:pos="9360"/>
        </w:tabs>
        <w:ind w:right="-54"/>
        <w:jc w:val="both"/>
        <w:rPr>
          <w:rFonts w:ascii="Times New Roman" w:hAnsi="Times New Roman"/>
          <w:sz w:val="24"/>
          <w:szCs w:val="24"/>
        </w:rPr>
      </w:pPr>
    </w:p>
    <w:p w14:paraId="6FD168AE" w14:textId="77777777" w:rsidR="00377FFA" w:rsidRPr="00961DAF" w:rsidRDefault="00377FFA" w:rsidP="0057464C">
      <w:pPr>
        <w:pStyle w:val="NoSpacing"/>
        <w:tabs>
          <w:tab w:val="right" w:pos="9900"/>
        </w:tabs>
        <w:rPr>
          <w:rFonts w:ascii="Times New Roman" w:hAnsi="Times New Roman"/>
          <w:b/>
          <w:i/>
          <w:sz w:val="24"/>
          <w:szCs w:val="24"/>
        </w:rPr>
      </w:pPr>
    </w:p>
    <w:p w14:paraId="4FA9CB14" w14:textId="77777777" w:rsidR="00377FFA" w:rsidRPr="00D64987" w:rsidRDefault="00377FFA" w:rsidP="00377FFA">
      <w:pPr>
        <w:pStyle w:val="NoSpacing"/>
        <w:tabs>
          <w:tab w:val="right" w:pos="990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D64987">
        <w:rPr>
          <w:rFonts w:ascii="Times New Roman" w:hAnsi="Times New Roman"/>
          <w:b/>
          <w:i/>
          <w:sz w:val="28"/>
          <w:szCs w:val="28"/>
        </w:rPr>
        <w:t>Education</w:t>
      </w:r>
    </w:p>
    <w:p w14:paraId="3FE09F73" w14:textId="77777777" w:rsidR="00377FFA" w:rsidRPr="00961DAF" w:rsidRDefault="00377FFA" w:rsidP="00377FFA">
      <w:pPr>
        <w:pStyle w:val="NoSpacing"/>
        <w:tabs>
          <w:tab w:val="right" w:pos="9900"/>
        </w:tabs>
        <w:jc w:val="center"/>
        <w:rPr>
          <w:rFonts w:ascii="Times New Roman" w:hAnsi="Times New Roman"/>
          <w:sz w:val="16"/>
          <w:szCs w:val="16"/>
        </w:rPr>
      </w:pPr>
    </w:p>
    <w:p w14:paraId="2751C8CF" w14:textId="77777777" w:rsidR="00377FFA" w:rsidRDefault="00377FFA" w:rsidP="00377FFA">
      <w:pPr>
        <w:pStyle w:val="NoSpacing"/>
        <w:tabs>
          <w:tab w:val="right" w:pos="936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M.F.A. in Creative Writing</w:t>
      </w:r>
      <w:r>
        <w:rPr>
          <w:rFonts w:ascii="Times New Roman" w:hAnsi="Times New Roman"/>
          <w:sz w:val="24"/>
          <w:szCs w:val="24"/>
        </w:rPr>
        <w:t>, Fiction</w:t>
      </w:r>
      <w:r w:rsidRPr="00D64987">
        <w:rPr>
          <w:rFonts w:ascii="Times New Roman" w:hAnsi="Times New Roman"/>
          <w:sz w:val="24"/>
          <w:szCs w:val="24"/>
        </w:rPr>
        <w:tab/>
      </w:r>
      <w:r w:rsidRPr="00D64987">
        <w:rPr>
          <w:rFonts w:ascii="Times New Roman" w:hAnsi="Times New Roman"/>
          <w:i/>
          <w:sz w:val="24"/>
          <w:szCs w:val="24"/>
        </w:rPr>
        <w:t>Lesley</w:t>
      </w:r>
      <w:r>
        <w:rPr>
          <w:rFonts w:ascii="Times New Roman" w:hAnsi="Times New Roman"/>
          <w:i/>
          <w:sz w:val="24"/>
          <w:szCs w:val="24"/>
        </w:rPr>
        <w:t xml:space="preserve"> University, Cambridge, MA</w:t>
      </w:r>
    </w:p>
    <w:p w14:paraId="0791725D" w14:textId="77777777" w:rsidR="00377FFA" w:rsidRPr="0057464C" w:rsidRDefault="00377FFA" w:rsidP="00377FFA">
      <w:pPr>
        <w:pStyle w:val="NoSpacing"/>
        <w:tabs>
          <w:tab w:val="right" w:pos="9360"/>
        </w:tabs>
        <w:rPr>
          <w:rFonts w:ascii="Times New Roman" w:hAnsi="Times New Roman"/>
          <w:b/>
          <w:sz w:val="16"/>
          <w:szCs w:val="16"/>
        </w:rPr>
      </w:pPr>
    </w:p>
    <w:p w14:paraId="71DCFFFF" w14:textId="77777777" w:rsidR="00377FFA" w:rsidRPr="00002787" w:rsidRDefault="00377FFA" w:rsidP="00377FFA">
      <w:pPr>
        <w:pStyle w:val="NoSpacing"/>
        <w:tabs>
          <w:tab w:val="right" w:pos="936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Certificate in Spanish &amp; Mexican Cultural Studies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UNAM, Mexico City, Mexico</w:t>
      </w:r>
    </w:p>
    <w:p w14:paraId="4655CBE7" w14:textId="77777777" w:rsidR="00377FFA" w:rsidRPr="0057464C" w:rsidRDefault="00377FFA" w:rsidP="00377FFA">
      <w:pPr>
        <w:pStyle w:val="NoSpacing"/>
        <w:tabs>
          <w:tab w:val="right" w:pos="9360"/>
        </w:tabs>
        <w:rPr>
          <w:rFonts w:ascii="Times New Roman" w:hAnsi="Times New Roman"/>
          <w:b/>
          <w:sz w:val="16"/>
          <w:szCs w:val="16"/>
        </w:rPr>
      </w:pPr>
    </w:p>
    <w:p w14:paraId="647C36E8" w14:textId="77777777" w:rsidR="00377FFA" w:rsidRPr="00002787" w:rsidRDefault="00377FFA" w:rsidP="00377FFA">
      <w:pPr>
        <w:pStyle w:val="NoSpacing"/>
        <w:tabs>
          <w:tab w:val="right" w:pos="9360"/>
        </w:tabs>
        <w:rPr>
          <w:rFonts w:ascii="Times New Roman" w:hAnsi="Times New Roman"/>
          <w:i/>
          <w:sz w:val="24"/>
          <w:szCs w:val="24"/>
        </w:rPr>
      </w:pPr>
      <w:r w:rsidRPr="00D64987">
        <w:rPr>
          <w:rFonts w:ascii="Times New Roman" w:hAnsi="Times New Roman"/>
          <w:b/>
          <w:sz w:val="24"/>
          <w:szCs w:val="24"/>
        </w:rPr>
        <w:t>M.A. in Architecture</w:t>
      </w:r>
      <w:r>
        <w:rPr>
          <w:rFonts w:ascii="Times New Roman" w:hAnsi="Times New Roman"/>
          <w:sz w:val="24"/>
          <w:szCs w:val="24"/>
        </w:rPr>
        <w:t>, Social &amp; Cultural Issues in Design</w:t>
      </w:r>
      <w:r w:rsidRPr="00D64987">
        <w:rPr>
          <w:rFonts w:ascii="Times New Roman" w:hAnsi="Times New Roman"/>
          <w:sz w:val="24"/>
          <w:szCs w:val="24"/>
        </w:rPr>
        <w:tab/>
      </w:r>
      <w:r w:rsidRPr="00D64987">
        <w:rPr>
          <w:rFonts w:ascii="Times New Roman" w:hAnsi="Times New Roman"/>
          <w:i/>
          <w:sz w:val="24"/>
          <w:szCs w:val="24"/>
        </w:rPr>
        <w:t xml:space="preserve">University </w:t>
      </w:r>
      <w:r>
        <w:rPr>
          <w:rFonts w:ascii="Times New Roman" w:hAnsi="Times New Roman"/>
          <w:i/>
          <w:sz w:val="24"/>
          <w:szCs w:val="24"/>
        </w:rPr>
        <w:t>of California, Berkeley, CA</w:t>
      </w:r>
    </w:p>
    <w:p w14:paraId="0C5341E5" w14:textId="77777777" w:rsidR="00377FFA" w:rsidRPr="0057464C" w:rsidRDefault="00377FFA" w:rsidP="00377FFA">
      <w:pPr>
        <w:pStyle w:val="NoSpacing"/>
        <w:tabs>
          <w:tab w:val="right" w:pos="9360"/>
        </w:tabs>
        <w:rPr>
          <w:rFonts w:ascii="Times New Roman" w:hAnsi="Times New Roman"/>
          <w:b/>
          <w:sz w:val="16"/>
          <w:szCs w:val="16"/>
        </w:rPr>
      </w:pPr>
    </w:p>
    <w:p w14:paraId="711398F9" w14:textId="77777777" w:rsidR="00377FFA" w:rsidRPr="001573CC" w:rsidRDefault="00377FFA" w:rsidP="00377FFA">
      <w:pPr>
        <w:pStyle w:val="NoSpacing"/>
        <w:tabs>
          <w:tab w:val="right" w:pos="936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B.A. in Human Ecology</w:t>
      </w:r>
      <w:r>
        <w:rPr>
          <w:rFonts w:ascii="Times New Roman" w:hAnsi="Times New Roman"/>
          <w:sz w:val="24"/>
          <w:szCs w:val="24"/>
        </w:rPr>
        <w:t>, Environmental Design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College of the Atlantic, Bar Harbor, ME</w:t>
      </w:r>
    </w:p>
    <w:p w14:paraId="17E07DCC" w14:textId="77777777" w:rsidR="00D52EBE" w:rsidRDefault="00377FFA" w:rsidP="00D52EBE">
      <w:pPr>
        <w:pStyle w:val="NoSpacing"/>
        <w:tabs>
          <w:tab w:val="right" w:pos="990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  <w:r w:rsidR="006C7B7B">
        <w:rPr>
          <w:rFonts w:ascii="Times New Roman" w:hAnsi="Times New Roman"/>
          <w:b/>
          <w:i/>
          <w:sz w:val="28"/>
          <w:szCs w:val="28"/>
        </w:rPr>
        <w:t>Contests and</w:t>
      </w:r>
      <w:r w:rsidR="00D52EBE">
        <w:rPr>
          <w:rFonts w:ascii="Times New Roman" w:hAnsi="Times New Roman"/>
          <w:b/>
          <w:i/>
          <w:sz w:val="28"/>
          <w:szCs w:val="28"/>
        </w:rPr>
        <w:t xml:space="preserve"> Awards </w:t>
      </w:r>
    </w:p>
    <w:p w14:paraId="1A46BFF9" w14:textId="77777777" w:rsidR="00D52EBE" w:rsidRPr="0057464C" w:rsidRDefault="00D52EBE" w:rsidP="00D52EBE">
      <w:pPr>
        <w:pStyle w:val="NoSpacing"/>
        <w:tabs>
          <w:tab w:val="right" w:pos="9900"/>
        </w:tabs>
        <w:jc w:val="center"/>
        <w:rPr>
          <w:rFonts w:ascii="Times New Roman" w:hAnsi="Times New Roman"/>
          <w:sz w:val="16"/>
          <w:szCs w:val="16"/>
        </w:rPr>
      </w:pPr>
    </w:p>
    <w:p w14:paraId="273F642A" w14:textId="77777777" w:rsidR="00BB1BBF" w:rsidRDefault="00BB1BBF" w:rsidP="00BB1BB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2A2A2A"/>
          <w:sz w:val="24"/>
          <w:szCs w:val="24"/>
        </w:rPr>
      </w:pPr>
      <w:r>
        <w:rPr>
          <w:rFonts w:ascii="Times New Roman" w:hAnsi="Times New Roman"/>
          <w:color w:val="2A2A2A"/>
          <w:sz w:val="24"/>
          <w:szCs w:val="24"/>
        </w:rPr>
        <w:t>Third Place Award for 2015 Folio Literary Magazine Fiction Contest.</w:t>
      </w:r>
    </w:p>
    <w:p w14:paraId="45F25548" w14:textId="77777777" w:rsidR="00BB1BBF" w:rsidRPr="005A6159" w:rsidRDefault="00BB1BBF" w:rsidP="00BB1BB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2A2A2A"/>
          <w:sz w:val="24"/>
          <w:szCs w:val="24"/>
        </w:rPr>
      </w:pPr>
      <w:r w:rsidRPr="005A6159">
        <w:rPr>
          <w:rFonts w:ascii="Times New Roman" w:hAnsi="Times New Roman"/>
          <w:color w:val="2A2A2A"/>
          <w:sz w:val="24"/>
          <w:szCs w:val="24"/>
        </w:rPr>
        <w:t xml:space="preserve">Fiction Finalist for the 5th Annual Normal Prize (2014). </w:t>
      </w:r>
    </w:p>
    <w:p w14:paraId="7CBE8391" w14:textId="77777777" w:rsidR="00BB1BBF" w:rsidRDefault="00BB1BBF" w:rsidP="00BB1BB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2A2A2A"/>
          <w:sz w:val="24"/>
          <w:szCs w:val="24"/>
        </w:rPr>
      </w:pPr>
      <w:r>
        <w:rPr>
          <w:rFonts w:ascii="Times New Roman" w:hAnsi="Times New Roman"/>
          <w:color w:val="2A2A2A"/>
          <w:sz w:val="24"/>
          <w:szCs w:val="24"/>
        </w:rPr>
        <w:t>Scholarship awarded</w:t>
      </w:r>
      <w:r w:rsidRPr="005A6159">
        <w:rPr>
          <w:rFonts w:ascii="Times New Roman" w:hAnsi="Times New Roman"/>
          <w:color w:val="2A2A2A"/>
          <w:sz w:val="24"/>
          <w:szCs w:val="24"/>
        </w:rPr>
        <w:t xml:space="preserve"> </w:t>
      </w:r>
      <w:r>
        <w:rPr>
          <w:rFonts w:ascii="Times New Roman" w:hAnsi="Times New Roman"/>
          <w:color w:val="2A2A2A"/>
          <w:sz w:val="24"/>
          <w:szCs w:val="24"/>
        </w:rPr>
        <w:t xml:space="preserve">in 2014 for a 2015 residency </w:t>
      </w:r>
      <w:r w:rsidRPr="005A6159">
        <w:rPr>
          <w:rFonts w:ascii="Times New Roman" w:hAnsi="Times New Roman"/>
          <w:color w:val="2A2A2A"/>
          <w:sz w:val="24"/>
          <w:szCs w:val="24"/>
        </w:rPr>
        <w:t>at the Vermont Studio Ce</w:t>
      </w:r>
      <w:r>
        <w:rPr>
          <w:rFonts w:ascii="Times New Roman" w:hAnsi="Times New Roman"/>
          <w:color w:val="2A2A2A"/>
          <w:sz w:val="24"/>
          <w:szCs w:val="24"/>
        </w:rPr>
        <w:t>nter.</w:t>
      </w:r>
    </w:p>
    <w:p w14:paraId="33CA5EC4" w14:textId="77777777" w:rsidR="00BB1BBF" w:rsidRPr="00CD1376" w:rsidRDefault="00BB1BBF" w:rsidP="00BB1BB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2A2A2A"/>
          <w:sz w:val="24"/>
          <w:szCs w:val="24"/>
        </w:rPr>
      </w:pPr>
      <w:r>
        <w:rPr>
          <w:rFonts w:ascii="Times New Roman" w:hAnsi="Times New Roman"/>
          <w:color w:val="2A2A2A"/>
          <w:sz w:val="24"/>
          <w:szCs w:val="24"/>
        </w:rPr>
        <w:t xml:space="preserve">Short List for the anthology </w:t>
      </w:r>
      <w:r>
        <w:rPr>
          <w:rFonts w:ascii="Times New Roman" w:hAnsi="Times New Roman"/>
          <w:i/>
          <w:color w:val="2A2A2A"/>
          <w:sz w:val="24"/>
          <w:szCs w:val="24"/>
        </w:rPr>
        <w:t>Out of the Many: Multiplicity &amp; Divisions in America Today.</w:t>
      </w:r>
    </w:p>
    <w:p w14:paraId="75A2603D" w14:textId="77777777" w:rsidR="00BB1BBF" w:rsidRPr="005A6159" w:rsidRDefault="00BB1BBF" w:rsidP="00BB1BB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2A2A2A"/>
          <w:sz w:val="24"/>
          <w:szCs w:val="24"/>
        </w:rPr>
      </w:pPr>
      <w:r>
        <w:rPr>
          <w:rFonts w:ascii="Times New Roman" w:hAnsi="Times New Roman"/>
          <w:color w:val="2A2A2A"/>
          <w:sz w:val="24"/>
          <w:szCs w:val="24"/>
        </w:rPr>
        <w:t>Sc</w:t>
      </w:r>
      <w:r w:rsidRPr="005A6159">
        <w:rPr>
          <w:rFonts w:ascii="Times New Roman" w:hAnsi="Times New Roman"/>
          <w:color w:val="2A2A2A"/>
          <w:sz w:val="24"/>
          <w:szCs w:val="24"/>
        </w:rPr>
        <w:t xml:space="preserve">holarship </w:t>
      </w:r>
      <w:r>
        <w:rPr>
          <w:rFonts w:ascii="Times New Roman" w:hAnsi="Times New Roman"/>
          <w:color w:val="2A2A2A"/>
          <w:sz w:val="24"/>
          <w:szCs w:val="24"/>
        </w:rPr>
        <w:t xml:space="preserve">awarded </w:t>
      </w:r>
      <w:r w:rsidRPr="005A6159">
        <w:rPr>
          <w:rFonts w:ascii="Times New Roman" w:hAnsi="Times New Roman"/>
          <w:color w:val="2A2A2A"/>
          <w:sz w:val="24"/>
          <w:szCs w:val="24"/>
        </w:rPr>
        <w:t xml:space="preserve">for the 2014 Writers in Paradise writers’ conference </w:t>
      </w:r>
      <w:r>
        <w:rPr>
          <w:rFonts w:ascii="Times New Roman" w:hAnsi="Times New Roman"/>
          <w:color w:val="2A2A2A"/>
          <w:sz w:val="24"/>
          <w:szCs w:val="24"/>
        </w:rPr>
        <w:t xml:space="preserve">at Eckerd College </w:t>
      </w:r>
      <w:r w:rsidRPr="005A6159">
        <w:rPr>
          <w:rFonts w:ascii="Times New Roman" w:hAnsi="Times New Roman"/>
          <w:color w:val="2A2A2A"/>
          <w:sz w:val="24"/>
          <w:szCs w:val="24"/>
        </w:rPr>
        <w:t>in St. Petersburg, Florida.</w:t>
      </w:r>
    </w:p>
    <w:p w14:paraId="7152F899" w14:textId="77777777" w:rsidR="00BB1BBF" w:rsidRPr="005A6159" w:rsidRDefault="00BB1BBF" w:rsidP="00BB1BB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2A2A2A"/>
          <w:sz w:val="24"/>
          <w:szCs w:val="24"/>
        </w:rPr>
      </w:pPr>
      <w:r w:rsidRPr="005A6159">
        <w:rPr>
          <w:rFonts w:ascii="Times New Roman" w:hAnsi="Times New Roman"/>
          <w:color w:val="2A2A2A"/>
          <w:sz w:val="24"/>
          <w:szCs w:val="24"/>
        </w:rPr>
        <w:t xml:space="preserve">2013 Ivan Gold Fellow at the Writers’ Room of Boston. </w:t>
      </w:r>
    </w:p>
    <w:p w14:paraId="1717E9EA" w14:textId="77777777" w:rsidR="00BB1BBF" w:rsidRPr="005A6159" w:rsidRDefault="00BB1BBF" w:rsidP="00BB1BB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2A2A2A"/>
          <w:sz w:val="24"/>
          <w:szCs w:val="24"/>
        </w:rPr>
      </w:pPr>
      <w:r w:rsidRPr="005A6159">
        <w:rPr>
          <w:rFonts w:ascii="Times New Roman" w:hAnsi="Times New Roman"/>
          <w:color w:val="2A2A2A"/>
          <w:sz w:val="24"/>
          <w:szCs w:val="24"/>
        </w:rPr>
        <w:t xml:space="preserve">Finalist for the 2013 Nancy D. Hargrove Editor’s Prize for Fiction from </w:t>
      </w:r>
      <w:r w:rsidRPr="005A6159">
        <w:rPr>
          <w:rFonts w:ascii="Times New Roman" w:hAnsi="Times New Roman"/>
          <w:i/>
          <w:iCs/>
          <w:color w:val="2A2A2A"/>
          <w:sz w:val="24"/>
          <w:szCs w:val="24"/>
        </w:rPr>
        <w:t>Jabberwock Review.</w:t>
      </w:r>
    </w:p>
    <w:p w14:paraId="0B7571E1" w14:textId="77777777" w:rsidR="00BB1BBF" w:rsidRPr="005A6159" w:rsidRDefault="00BB1BBF" w:rsidP="00BB1BB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2A2A2A"/>
          <w:sz w:val="24"/>
          <w:szCs w:val="24"/>
        </w:rPr>
      </w:pPr>
      <w:r w:rsidRPr="005A6159">
        <w:rPr>
          <w:rFonts w:ascii="Times New Roman" w:hAnsi="Times New Roman"/>
          <w:color w:val="2A2A2A"/>
          <w:sz w:val="24"/>
          <w:szCs w:val="24"/>
        </w:rPr>
        <w:t>S</w:t>
      </w:r>
      <w:r>
        <w:rPr>
          <w:rFonts w:ascii="Times New Roman" w:hAnsi="Times New Roman"/>
          <w:color w:val="2A2A2A"/>
          <w:sz w:val="24"/>
          <w:szCs w:val="24"/>
        </w:rPr>
        <w:t>hort List for Finalists for Novel-in-Progress</w:t>
      </w:r>
      <w:r w:rsidRPr="005A6159">
        <w:rPr>
          <w:rFonts w:ascii="Times New Roman" w:hAnsi="Times New Roman"/>
          <w:color w:val="2A2A2A"/>
          <w:sz w:val="24"/>
          <w:szCs w:val="24"/>
        </w:rPr>
        <w:t xml:space="preserve"> in the 2013 Faulkner-Wisdom Creative Writing Competition.</w:t>
      </w:r>
    </w:p>
    <w:p w14:paraId="339E7D3C" w14:textId="77777777" w:rsidR="00BB1BBF" w:rsidRPr="005A6159" w:rsidRDefault="00BB1BBF" w:rsidP="00BB1BB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2A2A2A"/>
          <w:sz w:val="24"/>
          <w:szCs w:val="24"/>
        </w:rPr>
      </w:pPr>
      <w:r w:rsidRPr="005A6159">
        <w:rPr>
          <w:rFonts w:ascii="Times New Roman" w:hAnsi="Times New Roman"/>
          <w:color w:val="2A2A2A"/>
          <w:sz w:val="24"/>
          <w:szCs w:val="24"/>
        </w:rPr>
        <w:t>Honorable Mention for short fiction in </w:t>
      </w:r>
      <w:r w:rsidRPr="005A6159">
        <w:rPr>
          <w:rFonts w:ascii="Times New Roman" w:hAnsi="Times New Roman"/>
          <w:i/>
          <w:iCs/>
          <w:color w:val="2A2A2A"/>
          <w:sz w:val="24"/>
          <w:szCs w:val="24"/>
        </w:rPr>
        <w:t>Open to Interpretation: Fading Light, </w:t>
      </w:r>
      <w:r w:rsidRPr="005A6159">
        <w:rPr>
          <w:rFonts w:ascii="Times New Roman" w:hAnsi="Times New Roman"/>
          <w:color w:val="2A2A2A"/>
          <w:sz w:val="24"/>
          <w:szCs w:val="24"/>
        </w:rPr>
        <w:t>an anthology and juried book competition of photography, poetry &amp; prose, 2013.</w:t>
      </w:r>
    </w:p>
    <w:p w14:paraId="62373EFC" w14:textId="77777777" w:rsidR="00BB1BBF" w:rsidRPr="005A6159" w:rsidRDefault="00BB1BBF" w:rsidP="00BB1BB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2A2A2A"/>
          <w:sz w:val="24"/>
          <w:szCs w:val="24"/>
        </w:rPr>
      </w:pPr>
      <w:r w:rsidRPr="005A6159">
        <w:rPr>
          <w:rFonts w:ascii="Times New Roman" w:hAnsi="Times New Roman"/>
          <w:color w:val="2A2A2A"/>
          <w:sz w:val="24"/>
          <w:szCs w:val="24"/>
        </w:rPr>
        <w:t xml:space="preserve">Short List for 2013 </w:t>
      </w:r>
      <w:r w:rsidRPr="005A6159">
        <w:rPr>
          <w:rFonts w:ascii="Times New Roman" w:hAnsi="Times New Roman"/>
          <w:i/>
          <w:color w:val="2A2A2A"/>
          <w:sz w:val="24"/>
          <w:szCs w:val="24"/>
        </w:rPr>
        <w:t xml:space="preserve">Arcadia </w:t>
      </w:r>
      <w:r w:rsidRPr="005A6159">
        <w:rPr>
          <w:rFonts w:ascii="Times New Roman" w:hAnsi="Times New Roman"/>
          <w:color w:val="2A2A2A"/>
          <w:sz w:val="24"/>
          <w:szCs w:val="24"/>
        </w:rPr>
        <w:t xml:space="preserve">Short Story Contest </w:t>
      </w:r>
    </w:p>
    <w:p w14:paraId="7C7841BA" w14:textId="77777777" w:rsidR="00BB1BBF" w:rsidRDefault="00BB1BBF" w:rsidP="00BB1BB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2A2A2A"/>
          <w:sz w:val="24"/>
          <w:szCs w:val="24"/>
        </w:rPr>
      </w:pPr>
      <w:r w:rsidRPr="005A6159">
        <w:rPr>
          <w:rFonts w:ascii="Times New Roman" w:hAnsi="Times New Roman"/>
          <w:color w:val="2A2A2A"/>
          <w:sz w:val="24"/>
          <w:szCs w:val="24"/>
        </w:rPr>
        <w:t>New England Writers’ Network (NEWN) 2005 Flash Fiction Contest Winner</w:t>
      </w:r>
    </w:p>
    <w:p w14:paraId="2C7E8A43" w14:textId="77777777" w:rsidR="00002787" w:rsidRPr="0057464C" w:rsidRDefault="00002787" w:rsidP="00D52EBE">
      <w:pPr>
        <w:pStyle w:val="NoSpacing"/>
        <w:tabs>
          <w:tab w:val="right" w:pos="9900"/>
        </w:tabs>
        <w:rPr>
          <w:rFonts w:ascii="Times New Roman" w:hAnsi="Times New Roman"/>
          <w:sz w:val="24"/>
          <w:szCs w:val="24"/>
        </w:rPr>
      </w:pPr>
    </w:p>
    <w:p w14:paraId="0D8AF267" w14:textId="77777777" w:rsidR="00184B19" w:rsidRPr="00D64987" w:rsidRDefault="00184B19" w:rsidP="00184B19">
      <w:pPr>
        <w:pStyle w:val="NoSpacing"/>
        <w:tabs>
          <w:tab w:val="right" w:pos="990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D64987">
        <w:rPr>
          <w:rFonts w:ascii="Times New Roman" w:hAnsi="Times New Roman"/>
          <w:b/>
          <w:i/>
          <w:sz w:val="28"/>
          <w:szCs w:val="28"/>
        </w:rPr>
        <w:t>Partial List of Publications</w:t>
      </w:r>
    </w:p>
    <w:p w14:paraId="26820687" w14:textId="77777777" w:rsidR="00184B19" w:rsidRPr="0057464C" w:rsidRDefault="00184B19" w:rsidP="00184B19">
      <w:pPr>
        <w:pStyle w:val="NoSpacing"/>
        <w:rPr>
          <w:rFonts w:ascii="Times New Roman" w:hAnsi="Times New Roman"/>
          <w:sz w:val="16"/>
          <w:szCs w:val="16"/>
        </w:rPr>
      </w:pPr>
    </w:p>
    <w:p w14:paraId="7A300CEB" w14:textId="77777777" w:rsidR="005A00BF" w:rsidRPr="003977EE" w:rsidRDefault="005A00BF" w:rsidP="005A00BF">
      <w:pPr>
        <w:pStyle w:val="NoSpacing"/>
        <w:numPr>
          <w:ilvl w:val="0"/>
          <w:numId w:val="2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“A Brush with the Past.” </w:t>
      </w:r>
      <w:r>
        <w:rPr>
          <w:rFonts w:ascii="Times New Roman" w:hAnsi="Times New Roman"/>
          <w:i/>
          <w:color w:val="262626"/>
          <w:sz w:val="24"/>
          <w:szCs w:val="24"/>
        </w:rPr>
        <w:t>GAMBA</w:t>
      </w:r>
      <w:r w:rsidRPr="000D1993">
        <w:rPr>
          <w:rFonts w:ascii="Times New Roman" w:hAnsi="Times New Roman"/>
          <w:i/>
          <w:color w:val="262626"/>
          <w:sz w:val="24"/>
          <w:szCs w:val="24"/>
        </w:rPr>
        <w:t>Zine,</w:t>
      </w:r>
      <w:r>
        <w:rPr>
          <w:rFonts w:ascii="Times New Roman" w:hAnsi="Times New Roman"/>
          <w:color w:val="262626"/>
          <w:sz w:val="24"/>
          <w:szCs w:val="24"/>
        </w:rPr>
        <w:t xml:space="preserve"> Issue 4, June</w:t>
      </w:r>
      <w:r w:rsidRPr="000D1993">
        <w:rPr>
          <w:rFonts w:ascii="Times New Roman" w:hAnsi="Times New Roman"/>
          <w:color w:val="262626"/>
          <w:sz w:val="24"/>
          <w:szCs w:val="24"/>
        </w:rPr>
        <w:t xml:space="preserve"> 2015. </w:t>
      </w:r>
      <w:r w:rsidRPr="003977EE">
        <w:rPr>
          <w:rFonts w:ascii="Times New Roman" w:hAnsi="Times New Roman"/>
          <w:i/>
          <w:color w:val="262626"/>
          <w:sz w:val="24"/>
          <w:szCs w:val="24"/>
        </w:rPr>
        <w:t>(creative nonfiction)</w:t>
      </w:r>
    </w:p>
    <w:p w14:paraId="7E2F5DD7" w14:textId="5714AEEA" w:rsidR="005A00BF" w:rsidRPr="005A00BF" w:rsidRDefault="005A00BF" w:rsidP="005A00BF">
      <w:pPr>
        <w:pStyle w:val="NoSpacing"/>
        <w:numPr>
          <w:ilvl w:val="0"/>
          <w:numId w:val="22"/>
        </w:numPr>
        <w:ind w:left="360"/>
        <w:rPr>
          <w:rFonts w:ascii="Times New Roman" w:hAnsi="Times New Roman"/>
          <w:sz w:val="24"/>
          <w:szCs w:val="24"/>
        </w:rPr>
      </w:pPr>
      <w:r w:rsidRPr="000D1993">
        <w:rPr>
          <w:rFonts w:ascii="Times New Roman" w:hAnsi="Times New Roman"/>
          <w:sz w:val="24"/>
          <w:szCs w:val="24"/>
        </w:rPr>
        <w:t xml:space="preserve">“New Shoes.” </w:t>
      </w:r>
      <w:r w:rsidRPr="000D1993">
        <w:rPr>
          <w:rFonts w:ascii="Times New Roman" w:hAnsi="Times New Roman"/>
          <w:i/>
          <w:sz w:val="24"/>
          <w:szCs w:val="24"/>
        </w:rPr>
        <w:t>Folio Literary Magazine,</w:t>
      </w:r>
      <w:r w:rsidRPr="000D1993">
        <w:rPr>
          <w:rFonts w:ascii="Times New Roman" w:hAnsi="Times New Roman"/>
          <w:sz w:val="24"/>
          <w:szCs w:val="24"/>
        </w:rPr>
        <w:t xml:space="preserve"> Volume 30, Issue 1, 2015. </w:t>
      </w:r>
      <w:r w:rsidRPr="000D1993">
        <w:rPr>
          <w:rFonts w:ascii="Times New Roman" w:hAnsi="Times New Roman"/>
          <w:i/>
          <w:sz w:val="24"/>
          <w:szCs w:val="24"/>
        </w:rPr>
        <w:t>(fiction)</w:t>
      </w:r>
    </w:p>
    <w:p w14:paraId="0FEF94F9" w14:textId="77777777" w:rsidR="00BB1BBF" w:rsidRPr="005A6159" w:rsidRDefault="00BB1BBF" w:rsidP="00BB1BBF">
      <w:pPr>
        <w:pStyle w:val="NoSpacing"/>
        <w:numPr>
          <w:ilvl w:val="0"/>
          <w:numId w:val="22"/>
        </w:numPr>
        <w:ind w:left="360"/>
        <w:rPr>
          <w:rFonts w:ascii="Times New Roman" w:hAnsi="Times New Roman"/>
          <w:sz w:val="24"/>
          <w:szCs w:val="24"/>
        </w:rPr>
      </w:pPr>
      <w:r w:rsidRPr="005A6159">
        <w:rPr>
          <w:rFonts w:ascii="Times New Roman" w:hAnsi="Times New Roman"/>
          <w:color w:val="262626"/>
          <w:sz w:val="24"/>
          <w:szCs w:val="24"/>
        </w:rPr>
        <w:t xml:space="preserve">"One Coffee to Go." </w:t>
      </w:r>
      <w:r w:rsidRPr="005A6159">
        <w:rPr>
          <w:rFonts w:ascii="Times New Roman" w:hAnsi="Times New Roman"/>
          <w:i/>
          <w:color w:val="262626"/>
          <w:sz w:val="24"/>
          <w:szCs w:val="24"/>
        </w:rPr>
        <w:t>GAMBA Zine,</w:t>
      </w:r>
      <w:r w:rsidRPr="005A6159">
        <w:rPr>
          <w:rFonts w:ascii="Times New Roman" w:hAnsi="Times New Roman"/>
          <w:color w:val="262626"/>
          <w:sz w:val="24"/>
          <w:szCs w:val="24"/>
        </w:rPr>
        <w:t xml:space="preserve"> Issue 3, February 2, 2015. (fiction)</w:t>
      </w:r>
    </w:p>
    <w:p w14:paraId="7532C2D6" w14:textId="77777777" w:rsidR="00BB1BBF" w:rsidRPr="00BB1BBF" w:rsidRDefault="00BB1BBF" w:rsidP="00BB1BBF">
      <w:pPr>
        <w:pStyle w:val="NoSpacing"/>
        <w:numPr>
          <w:ilvl w:val="0"/>
          <w:numId w:val="22"/>
        </w:numPr>
        <w:ind w:left="360"/>
        <w:rPr>
          <w:rFonts w:ascii="Times New Roman" w:hAnsi="Times New Roman"/>
          <w:sz w:val="24"/>
          <w:szCs w:val="24"/>
        </w:rPr>
      </w:pPr>
      <w:r w:rsidRPr="005A6159">
        <w:rPr>
          <w:rFonts w:ascii="Times New Roman" w:hAnsi="Times New Roman"/>
          <w:color w:val="262626"/>
          <w:sz w:val="24"/>
          <w:szCs w:val="24"/>
        </w:rPr>
        <w:t xml:space="preserve">"Namaste." </w:t>
      </w:r>
      <w:r w:rsidRPr="005A6159">
        <w:rPr>
          <w:rFonts w:ascii="Times New Roman" w:hAnsi="Times New Roman"/>
          <w:i/>
          <w:color w:val="262626"/>
          <w:sz w:val="24"/>
          <w:szCs w:val="24"/>
        </w:rPr>
        <w:t>Passing Through Journal</w:t>
      </w:r>
      <w:r w:rsidRPr="005A6159">
        <w:rPr>
          <w:rFonts w:ascii="Times New Roman" w:hAnsi="Times New Roman"/>
          <w:color w:val="262626"/>
          <w:sz w:val="24"/>
          <w:szCs w:val="24"/>
        </w:rPr>
        <w:t>, Issue 1, January 2015. (creative nonfiction)</w:t>
      </w:r>
    </w:p>
    <w:p w14:paraId="3769764B" w14:textId="77777777" w:rsidR="00002787" w:rsidRDefault="00D73ADD" w:rsidP="009D03E0">
      <w:pPr>
        <w:pStyle w:val="NoSpacing"/>
        <w:numPr>
          <w:ilvl w:val="0"/>
          <w:numId w:val="2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“A Distant Landscape.” </w:t>
      </w:r>
      <w:r>
        <w:rPr>
          <w:rFonts w:ascii="Times New Roman" w:hAnsi="Times New Roman"/>
          <w:i/>
          <w:sz w:val="24"/>
          <w:szCs w:val="24"/>
        </w:rPr>
        <w:t xml:space="preserve">Slab Literary Magazine, </w:t>
      </w:r>
      <w:r w:rsidR="005A75BF">
        <w:rPr>
          <w:rFonts w:ascii="Times New Roman" w:hAnsi="Times New Roman"/>
          <w:sz w:val="24"/>
          <w:szCs w:val="24"/>
        </w:rPr>
        <w:t>Issue 9, Spring</w:t>
      </w:r>
      <w:r>
        <w:rPr>
          <w:rFonts w:ascii="Times New Roman" w:hAnsi="Times New Roman"/>
          <w:sz w:val="24"/>
          <w:szCs w:val="24"/>
        </w:rPr>
        <w:t xml:space="preserve"> 2014.</w:t>
      </w:r>
      <w:r w:rsidR="00002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(microfiction)</w:t>
      </w:r>
    </w:p>
    <w:p w14:paraId="63EBDA1C" w14:textId="77777777" w:rsidR="00002787" w:rsidRDefault="00EA2995" w:rsidP="009D03E0">
      <w:pPr>
        <w:pStyle w:val="NoSpacing"/>
        <w:numPr>
          <w:ilvl w:val="0"/>
          <w:numId w:val="22"/>
        </w:numPr>
        <w:ind w:left="360"/>
        <w:rPr>
          <w:rFonts w:ascii="Times New Roman" w:hAnsi="Times New Roman"/>
          <w:sz w:val="24"/>
          <w:szCs w:val="24"/>
        </w:rPr>
      </w:pPr>
      <w:r w:rsidRPr="00002787">
        <w:rPr>
          <w:rFonts w:ascii="Times New Roman" w:hAnsi="Times New Roman"/>
          <w:sz w:val="24"/>
          <w:szCs w:val="24"/>
        </w:rPr>
        <w:t xml:space="preserve">“Healing in Oaxaca.” </w:t>
      </w:r>
      <w:r w:rsidR="009D03E0">
        <w:rPr>
          <w:rFonts w:ascii="Times New Roman" w:hAnsi="Times New Roman"/>
          <w:i/>
          <w:sz w:val="24"/>
          <w:szCs w:val="24"/>
        </w:rPr>
        <w:t>Sol: English</w:t>
      </w:r>
      <w:r w:rsidRPr="00002787">
        <w:rPr>
          <w:rFonts w:ascii="Times New Roman" w:hAnsi="Times New Roman"/>
          <w:i/>
          <w:sz w:val="24"/>
          <w:szCs w:val="24"/>
        </w:rPr>
        <w:t xml:space="preserve"> Writing in Mexico, </w:t>
      </w:r>
      <w:r w:rsidRPr="00002787">
        <w:rPr>
          <w:rFonts w:ascii="Times New Roman" w:hAnsi="Times New Roman"/>
          <w:sz w:val="24"/>
          <w:szCs w:val="24"/>
        </w:rPr>
        <w:t xml:space="preserve">October 2013. </w:t>
      </w:r>
      <w:r w:rsidRPr="00002787">
        <w:rPr>
          <w:rFonts w:ascii="Times New Roman" w:hAnsi="Times New Roman"/>
          <w:i/>
          <w:sz w:val="24"/>
          <w:szCs w:val="24"/>
        </w:rPr>
        <w:t>(fiction)</w:t>
      </w:r>
    </w:p>
    <w:p w14:paraId="6A1B4D38" w14:textId="77777777" w:rsidR="00002787" w:rsidRDefault="00EA2995" w:rsidP="009D03E0">
      <w:pPr>
        <w:pStyle w:val="NoSpacing"/>
        <w:numPr>
          <w:ilvl w:val="0"/>
          <w:numId w:val="22"/>
        </w:numPr>
        <w:ind w:left="360"/>
        <w:rPr>
          <w:rFonts w:ascii="Times New Roman" w:hAnsi="Times New Roman"/>
          <w:sz w:val="24"/>
          <w:szCs w:val="24"/>
        </w:rPr>
      </w:pPr>
      <w:r w:rsidRPr="00002787">
        <w:rPr>
          <w:rFonts w:ascii="Times New Roman" w:hAnsi="Times New Roman"/>
          <w:sz w:val="24"/>
          <w:szCs w:val="24"/>
        </w:rPr>
        <w:t xml:space="preserve">“Mariachis of Garibaldi.” </w:t>
      </w:r>
      <w:r w:rsidRPr="00002787">
        <w:rPr>
          <w:rFonts w:ascii="Times New Roman" w:hAnsi="Times New Roman"/>
          <w:i/>
          <w:sz w:val="24"/>
          <w:szCs w:val="24"/>
        </w:rPr>
        <w:t xml:space="preserve">Construction </w:t>
      </w:r>
      <w:r w:rsidR="009D03E0">
        <w:rPr>
          <w:rFonts w:ascii="Times New Roman" w:hAnsi="Times New Roman"/>
          <w:i/>
          <w:sz w:val="24"/>
          <w:szCs w:val="24"/>
        </w:rPr>
        <w:t xml:space="preserve">Lit </w:t>
      </w:r>
      <w:r w:rsidRPr="00002787">
        <w:rPr>
          <w:rFonts w:ascii="Times New Roman" w:hAnsi="Times New Roman"/>
          <w:i/>
          <w:sz w:val="24"/>
          <w:szCs w:val="24"/>
        </w:rPr>
        <w:t>Magazine</w:t>
      </w:r>
      <w:r w:rsidRPr="00002787">
        <w:rPr>
          <w:rFonts w:ascii="Times New Roman" w:hAnsi="Times New Roman"/>
          <w:sz w:val="24"/>
          <w:szCs w:val="24"/>
        </w:rPr>
        <w:t xml:space="preserve">, July 12, 2013. </w:t>
      </w:r>
      <w:r w:rsidRPr="00002787">
        <w:rPr>
          <w:rFonts w:ascii="Times New Roman" w:hAnsi="Times New Roman"/>
          <w:i/>
          <w:sz w:val="24"/>
          <w:szCs w:val="24"/>
        </w:rPr>
        <w:t>(poetry)</w:t>
      </w:r>
    </w:p>
    <w:p w14:paraId="346E5082" w14:textId="77777777" w:rsidR="00002787" w:rsidRDefault="00EA2995" w:rsidP="009D03E0">
      <w:pPr>
        <w:pStyle w:val="NoSpacing"/>
        <w:numPr>
          <w:ilvl w:val="0"/>
          <w:numId w:val="22"/>
        </w:numPr>
        <w:ind w:left="360"/>
        <w:rPr>
          <w:rFonts w:ascii="Times New Roman" w:hAnsi="Times New Roman"/>
          <w:sz w:val="24"/>
          <w:szCs w:val="24"/>
        </w:rPr>
      </w:pPr>
      <w:r w:rsidRPr="00002787">
        <w:rPr>
          <w:rFonts w:ascii="Times New Roman" w:hAnsi="Times New Roman"/>
          <w:sz w:val="24"/>
          <w:szCs w:val="24"/>
        </w:rPr>
        <w:t>“Stew and Roses”</w:t>
      </w:r>
      <w:r w:rsidRPr="00002787">
        <w:rPr>
          <w:rFonts w:ascii="Times New Roman" w:hAnsi="Times New Roman"/>
          <w:i/>
          <w:sz w:val="24"/>
          <w:szCs w:val="24"/>
        </w:rPr>
        <w:t xml:space="preserve"> </w:t>
      </w:r>
      <w:r w:rsidR="002F1606">
        <w:rPr>
          <w:rFonts w:ascii="Times New Roman" w:hAnsi="Times New Roman"/>
          <w:i/>
          <w:sz w:val="24"/>
          <w:szCs w:val="24"/>
        </w:rPr>
        <w:t xml:space="preserve">(fiction) </w:t>
      </w:r>
      <w:r w:rsidR="002F1606">
        <w:rPr>
          <w:rFonts w:ascii="Times New Roman" w:hAnsi="Times New Roman"/>
          <w:sz w:val="24"/>
          <w:szCs w:val="24"/>
        </w:rPr>
        <w:t xml:space="preserve">and “These Skies” </w:t>
      </w:r>
      <w:r w:rsidR="002F1606">
        <w:rPr>
          <w:rFonts w:ascii="Times New Roman" w:hAnsi="Times New Roman"/>
          <w:i/>
          <w:sz w:val="24"/>
          <w:szCs w:val="24"/>
        </w:rPr>
        <w:t xml:space="preserve">(poetry) </w:t>
      </w:r>
      <w:r w:rsidR="002F1606">
        <w:rPr>
          <w:rFonts w:ascii="Times New Roman" w:hAnsi="Times New Roman"/>
          <w:sz w:val="24"/>
          <w:szCs w:val="24"/>
        </w:rPr>
        <w:t>appeared</w:t>
      </w:r>
      <w:r w:rsidRPr="00002787">
        <w:rPr>
          <w:rFonts w:ascii="Times New Roman" w:hAnsi="Times New Roman"/>
          <w:sz w:val="24"/>
          <w:szCs w:val="24"/>
        </w:rPr>
        <w:t xml:space="preserve"> in </w:t>
      </w:r>
      <w:r w:rsidRPr="00002787">
        <w:rPr>
          <w:rFonts w:ascii="Times New Roman" w:hAnsi="Times New Roman"/>
          <w:i/>
          <w:sz w:val="24"/>
          <w:szCs w:val="24"/>
        </w:rPr>
        <w:t xml:space="preserve">Open to Interpretation: Fading Light, </w:t>
      </w:r>
      <w:r w:rsidR="002F1606">
        <w:rPr>
          <w:rFonts w:ascii="Times New Roman" w:hAnsi="Times New Roman"/>
          <w:sz w:val="24"/>
          <w:szCs w:val="24"/>
        </w:rPr>
        <w:t>an international</w:t>
      </w:r>
      <w:r w:rsidRPr="00002787">
        <w:rPr>
          <w:rFonts w:ascii="Times New Roman" w:hAnsi="Times New Roman"/>
          <w:sz w:val="24"/>
          <w:szCs w:val="24"/>
        </w:rPr>
        <w:t xml:space="preserve"> juried book competition of photography, poetry &amp; prose published by Taylor &amp; O’Neill, 2013. </w:t>
      </w:r>
    </w:p>
    <w:p w14:paraId="07136C0A" w14:textId="77777777" w:rsidR="00002787" w:rsidRPr="002F1606" w:rsidRDefault="002F1606" w:rsidP="009D03E0">
      <w:pPr>
        <w:pStyle w:val="NoSpacing"/>
        <w:numPr>
          <w:ilvl w:val="0"/>
          <w:numId w:val="22"/>
        </w:numPr>
        <w:ind w:left="360"/>
        <w:rPr>
          <w:rFonts w:ascii="Times New Roman" w:hAnsi="Times New Roman"/>
          <w:sz w:val="24"/>
          <w:szCs w:val="24"/>
        </w:rPr>
      </w:pPr>
      <w:r w:rsidRPr="00002787">
        <w:rPr>
          <w:rFonts w:ascii="Times New Roman" w:hAnsi="Times New Roman"/>
          <w:sz w:val="24"/>
          <w:szCs w:val="24"/>
        </w:rPr>
        <w:t xml:space="preserve"> </w:t>
      </w:r>
      <w:r w:rsidR="00EA2995" w:rsidRPr="00002787">
        <w:rPr>
          <w:rFonts w:ascii="Times New Roman" w:hAnsi="Times New Roman"/>
          <w:sz w:val="24"/>
          <w:szCs w:val="24"/>
        </w:rPr>
        <w:t xml:space="preserve">“Healing in Oaxaca.”  </w:t>
      </w:r>
      <w:r w:rsidR="00EA2995" w:rsidRPr="00002787">
        <w:rPr>
          <w:rFonts w:ascii="Times New Roman" w:hAnsi="Times New Roman"/>
          <w:i/>
          <w:sz w:val="24"/>
          <w:szCs w:val="24"/>
        </w:rPr>
        <w:t>Roar: A Journal of Literary Arts by Women</w:t>
      </w:r>
      <w:r w:rsidR="00EA2995" w:rsidRPr="00002787">
        <w:rPr>
          <w:rFonts w:ascii="Times New Roman" w:hAnsi="Times New Roman"/>
          <w:sz w:val="24"/>
          <w:szCs w:val="24"/>
        </w:rPr>
        <w:t xml:space="preserve">, Issue 2, Summer 2012. </w:t>
      </w:r>
      <w:r w:rsidR="00EA2995" w:rsidRPr="00002787">
        <w:rPr>
          <w:rFonts w:ascii="Times New Roman" w:hAnsi="Times New Roman"/>
          <w:i/>
          <w:sz w:val="24"/>
          <w:szCs w:val="24"/>
        </w:rPr>
        <w:t>(fiction)</w:t>
      </w:r>
    </w:p>
    <w:p w14:paraId="0F2462D3" w14:textId="77777777" w:rsidR="002F1606" w:rsidRPr="002F1606" w:rsidRDefault="002F1606" w:rsidP="009D03E0">
      <w:pPr>
        <w:pStyle w:val="NoSpacing"/>
        <w:numPr>
          <w:ilvl w:val="0"/>
          <w:numId w:val="22"/>
        </w:numPr>
        <w:ind w:left="360"/>
        <w:rPr>
          <w:rFonts w:ascii="Times New Roman" w:hAnsi="Times New Roman"/>
          <w:sz w:val="24"/>
          <w:szCs w:val="24"/>
        </w:rPr>
      </w:pPr>
      <w:r w:rsidRPr="002F1606">
        <w:rPr>
          <w:rFonts w:ascii="Times New Roman" w:hAnsi="Times New Roman"/>
          <w:color w:val="2A2A2A"/>
          <w:sz w:val="24"/>
          <w:szCs w:val="24"/>
        </w:rPr>
        <w:t>“Following After Williams’ Nantucket” in </w:t>
      </w:r>
      <w:r w:rsidRPr="002F1606">
        <w:rPr>
          <w:rFonts w:ascii="Times New Roman" w:hAnsi="Times New Roman"/>
          <w:i/>
          <w:iCs/>
          <w:color w:val="2A2A2A"/>
          <w:sz w:val="24"/>
          <w:szCs w:val="24"/>
        </w:rPr>
        <w:t>Poetry Cram: The Ultimate Chicago Poetry Anthology,</w:t>
      </w:r>
      <w:r w:rsidRPr="002F1606">
        <w:rPr>
          <w:rFonts w:ascii="Times New Roman" w:hAnsi="Times New Roman"/>
          <w:color w:val="2A2A2A"/>
          <w:sz w:val="24"/>
          <w:szCs w:val="24"/>
        </w:rPr>
        <w:t xml:space="preserve"> CJ Laity, Editor, June 2, 2012.</w:t>
      </w:r>
      <w:r>
        <w:rPr>
          <w:rFonts w:ascii="Times New Roman" w:hAnsi="Times New Roman"/>
          <w:color w:val="2A2A2A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A2A2A"/>
          <w:sz w:val="24"/>
          <w:szCs w:val="24"/>
        </w:rPr>
        <w:t>(poetry)</w:t>
      </w:r>
    </w:p>
    <w:p w14:paraId="01EFEC0F" w14:textId="77777777" w:rsidR="00002787" w:rsidRDefault="00EA2995" w:rsidP="009D03E0">
      <w:pPr>
        <w:pStyle w:val="NoSpacing"/>
        <w:numPr>
          <w:ilvl w:val="0"/>
          <w:numId w:val="22"/>
        </w:numPr>
        <w:ind w:left="360"/>
        <w:rPr>
          <w:rFonts w:ascii="Times New Roman" w:hAnsi="Times New Roman"/>
          <w:sz w:val="24"/>
          <w:szCs w:val="24"/>
        </w:rPr>
      </w:pPr>
      <w:r w:rsidRPr="00002787">
        <w:rPr>
          <w:rFonts w:ascii="Times New Roman" w:hAnsi="Times New Roman"/>
          <w:sz w:val="24"/>
          <w:szCs w:val="24"/>
        </w:rPr>
        <w:t xml:space="preserve">“Raul Matta: Leading by Example.”  </w:t>
      </w:r>
      <w:r w:rsidRPr="00002787">
        <w:rPr>
          <w:rFonts w:ascii="Times New Roman" w:hAnsi="Times New Roman"/>
          <w:i/>
          <w:iCs/>
          <w:sz w:val="24"/>
          <w:szCs w:val="24"/>
        </w:rPr>
        <w:t xml:space="preserve">Quaker Action, </w:t>
      </w:r>
      <w:r w:rsidRPr="00002787">
        <w:rPr>
          <w:rFonts w:ascii="Times New Roman" w:hAnsi="Times New Roman"/>
          <w:iCs/>
          <w:sz w:val="24"/>
          <w:szCs w:val="24"/>
        </w:rPr>
        <w:t>Volume 92 Number 2</w:t>
      </w:r>
      <w:r w:rsidRPr="00002787">
        <w:rPr>
          <w:rFonts w:ascii="Times New Roman" w:hAnsi="Times New Roman"/>
          <w:sz w:val="24"/>
          <w:szCs w:val="24"/>
        </w:rPr>
        <w:t xml:space="preserve">, Summer 2011. </w:t>
      </w:r>
      <w:r w:rsidRPr="00002787">
        <w:rPr>
          <w:rFonts w:ascii="Times New Roman" w:hAnsi="Times New Roman"/>
          <w:i/>
          <w:sz w:val="24"/>
          <w:szCs w:val="24"/>
        </w:rPr>
        <w:t>(nonfiction) </w:t>
      </w:r>
    </w:p>
    <w:p w14:paraId="6C3F9FC9" w14:textId="77777777" w:rsidR="00002787" w:rsidRDefault="00EA2995" w:rsidP="009D03E0">
      <w:pPr>
        <w:pStyle w:val="NoSpacing"/>
        <w:numPr>
          <w:ilvl w:val="0"/>
          <w:numId w:val="22"/>
        </w:numPr>
        <w:ind w:left="360"/>
        <w:rPr>
          <w:rFonts w:ascii="Times New Roman" w:hAnsi="Times New Roman"/>
          <w:sz w:val="24"/>
          <w:szCs w:val="24"/>
        </w:rPr>
      </w:pPr>
      <w:r w:rsidRPr="00002787">
        <w:rPr>
          <w:rFonts w:ascii="Times New Roman" w:hAnsi="Times New Roman"/>
          <w:sz w:val="24"/>
          <w:szCs w:val="24"/>
        </w:rPr>
        <w:t xml:space="preserve">“Following After Williams’ Nantucket.”  </w:t>
      </w:r>
      <w:r w:rsidRPr="00002787">
        <w:rPr>
          <w:rFonts w:ascii="Times New Roman" w:hAnsi="Times New Roman"/>
          <w:i/>
          <w:sz w:val="24"/>
          <w:szCs w:val="24"/>
        </w:rPr>
        <w:t>Poetry Cram 11=Poetry²</w:t>
      </w:r>
      <w:r w:rsidRPr="00002787">
        <w:rPr>
          <w:rFonts w:ascii="Times New Roman" w:hAnsi="Times New Roman"/>
          <w:sz w:val="24"/>
          <w:szCs w:val="24"/>
        </w:rPr>
        <w:t xml:space="preserve">, ChicagoPoetry.com Press, April 2011. </w:t>
      </w:r>
      <w:r w:rsidRPr="00002787">
        <w:rPr>
          <w:rFonts w:ascii="Times New Roman" w:hAnsi="Times New Roman"/>
          <w:i/>
          <w:sz w:val="24"/>
          <w:szCs w:val="24"/>
        </w:rPr>
        <w:t>(poetry)</w:t>
      </w:r>
    </w:p>
    <w:p w14:paraId="5FE1E5E5" w14:textId="77777777" w:rsidR="00002787" w:rsidRDefault="00EA2995" w:rsidP="009D03E0">
      <w:pPr>
        <w:pStyle w:val="NoSpacing"/>
        <w:numPr>
          <w:ilvl w:val="0"/>
          <w:numId w:val="22"/>
        </w:numPr>
        <w:ind w:left="360"/>
        <w:rPr>
          <w:rFonts w:ascii="Times New Roman" w:hAnsi="Times New Roman"/>
          <w:sz w:val="24"/>
          <w:szCs w:val="24"/>
        </w:rPr>
      </w:pPr>
      <w:r w:rsidRPr="00002787">
        <w:rPr>
          <w:rFonts w:ascii="Times New Roman" w:hAnsi="Times New Roman"/>
          <w:sz w:val="24"/>
          <w:szCs w:val="24"/>
        </w:rPr>
        <w:t xml:space="preserve">“Giving Back: Robert Naka.”  </w:t>
      </w:r>
      <w:r w:rsidRPr="00002787">
        <w:rPr>
          <w:rFonts w:ascii="Times New Roman" w:hAnsi="Times New Roman"/>
          <w:i/>
          <w:iCs/>
          <w:sz w:val="24"/>
          <w:szCs w:val="24"/>
        </w:rPr>
        <w:t>Quaker Action</w:t>
      </w:r>
      <w:r w:rsidRPr="00002787">
        <w:rPr>
          <w:rFonts w:ascii="Times New Roman" w:hAnsi="Times New Roman"/>
          <w:iCs/>
          <w:sz w:val="24"/>
          <w:szCs w:val="24"/>
        </w:rPr>
        <w:t>, Volume 92 Number 1, Spring 2011. </w:t>
      </w:r>
      <w:r w:rsidRPr="00002787">
        <w:rPr>
          <w:rFonts w:ascii="Times New Roman" w:hAnsi="Times New Roman"/>
          <w:i/>
          <w:iCs/>
          <w:sz w:val="24"/>
          <w:szCs w:val="24"/>
        </w:rPr>
        <w:t>(nonfiction)</w:t>
      </w:r>
    </w:p>
    <w:p w14:paraId="783D671E" w14:textId="77777777" w:rsidR="00D52EBE" w:rsidRDefault="00EA2995" w:rsidP="009D03E0">
      <w:pPr>
        <w:pStyle w:val="NoSpacing"/>
        <w:numPr>
          <w:ilvl w:val="0"/>
          <w:numId w:val="22"/>
        </w:numPr>
        <w:ind w:left="360"/>
        <w:rPr>
          <w:rFonts w:ascii="Times New Roman" w:hAnsi="Times New Roman"/>
          <w:sz w:val="24"/>
          <w:szCs w:val="24"/>
        </w:rPr>
      </w:pPr>
      <w:r w:rsidRPr="00002787">
        <w:rPr>
          <w:rFonts w:ascii="Times New Roman" w:hAnsi="Times New Roman"/>
          <w:sz w:val="24"/>
          <w:szCs w:val="24"/>
        </w:rPr>
        <w:t xml:space="preserve">“Mature Fruit.”  </w:t>
      </w:r>
      <w:r w:rsidRPr="00002787">
        <w:rPr>
          <w:rFonts w:ascii="Times New Roman" w:hAnsi="Times New Roman"/>
          <w:i/>
          <w:sz w:val="24"/>
          <w:szCs w:val="24"/>
        </w:rPr>
        <w:t>North American Review</w:t>
      </w:r>
      <w:r w:rsidRPr="00002787">
        <w:rPr>
          <w:rFonts w:ascii="Times New Roman" w:hAnsi="Times New Roman"/>
          <w:sz w:val="24"/>
          <w:szCs w:val="24"/>
        </w:rPr>
        <w:t xml:space="preserve">, Volume 291 Numbers 3-4, May-August 2006. </w:t>
      </w:r>
      <w:r w:rsidRPr="00002787">
        <w:rPr>
          <w:rFonts w:ascii="Times New Roman" w:hAnsi="Times New Roman"/>
          <w:i/>
          <w:sz w:val="24"/>
          <w:szCs w:val="24"/>
        </w:rPr>
        <w:t>(poetry)</w:t>
      </w:r>
    </w:p>
    <w:p w14:paraId="66A9DD70" w14:textId="77777777" w:rsidR="00D52EBE" w:rsidRDefault="00EA2995" w:rsidP="009D03E0">
      <w:pPr>
        <w:pStyle w:val="NoSpacing"/>
        <w:numPr>
          <w:ilvl w:val="0"/>
          <w:numId w:val="22"/>
        </w:numPr>
        <w:ind w:left="360"/>
        <w:rPr>
          <w:rFonts w:ascii="Times New Roman" w:hAnsi="Times New Roman"/>
          <w:sz w:val="24"/>
          <w:szCs w:val="24"/>
        </w:rPr>
      </w:pPr>
      <w:r w:rsidRPr="00D52EBE">
        <w:rPr>
          <w:rFonts w:ascii="Times New Roman" w:hAnsi="Times New Roman"/>
          <w:sz w:val="24"/>
          <w:szCs w:val="24"/>
        </w:rPr>
        <w:t xml:space="preserve">“Hospitality.”  </w:t>
      </w:r>
      <w:r w:rsidRPr="00D52EBE">
        <w:rPr>
          <w:rFonts w:ascii="Times New Roman" w:hAnsi="Times New Roman"/>
          <w:i/>
          <w:sz w:val="24"/>
          <w:szCs w:val="24"/>
        </w:rPr>
        <w:t>NEWN</w:t>
      </w:r>
      <w:r w:rsidRPr="00D52EBE">
        <w:rPr>
          <w:rFonts w:ascii="Times New Roman" w:hAnsi="Times New Roman"/>
          <w:sz w:val="24"/>
          <w:szCs w:val="24"/>
        </w:rPr>
        <w:t xml:space="preserve">, Volume 12 Number 1, Summer 2005. (Winner of 2005 Flash Fiction Award). </w:t>
      </w:r>
      <w:r w:rsidRPr="00D52EBE">
        <w:rPr>
          <w:rFonts w:ascii="Times New Roman" w:hAnsi="Times New Roman"/>
          <w:i/>
          <w:sz w:val="24"/>
          <w:szCs w:val="24"/>
        </w:rPr>
        <w:t>(fiction)</w:t>
      </w:r>
    </w:p>
    <w:p w14:paraId="1DA0EF20" w14:textId="77777777" w:rsidR="00D52EBE" w:rsidRDefault="00EA2995" w:rsidP="009D03E0">
      <w:pPr>
        <w:pStyle w:val="NoSpacing"/>
        <w:numPr>
          <w:ilvl w:val="0"/>
          <w:numId w:val="22"/>
        </w:numPr>
        <w:ind w:left="360"/>
        <w:rPr>
          <w:rFonts w:ascii="Times New Roman" w:hAnsi="Times New Roman"/>
          <w:sz w:val="24"/>
          <w:szCs w:val="24"/>
        </w:rPr>
      </w:pPr>
      <w:r w:rsidRPr="00D52EBE">
        <w:rPr>
          <w:rFonts w:ascii="Times New Roman" w:hAnsi="Times New Roman"/>
          <w:sz w:val="24"/>
          <w:szCs w:val="24"/>
        </w:rPr>
        <w:t xml:space="preserve">“Cutting Like a Knife.”  </w:t>
      </w:r>
      <w:r w:rsidRPr="00D52EBE">
        <w:rPr>
          <w:rFonts w:ascii="Times New Roman" w:hAnsi="Times New Roman"/>
          <w:i/>
          <w:sz w:val="24"/>
          <w:szCs w:val="24"/>
        </w:rPr>
        <w:t>NEWN</w:t>
      </w:r>
      <w:r w:rsidRPr="00D52EBE">
        <w:rPr>
          <w:rFonts w:ascii="Times New Roman" w:hAnsi="Times New Roman"/>
          <w:sz w:val="24"/>
          <w:szCs w:val="24"/>
        </w:rPr>
        <w:t xml:space="preserve">, Volume 12 Number 1, Summer 2005. </w:t>
      </w:r>
      <w:r w:rsidRPr="00D52EBE">
        <w:rPr>
          <w:rFonts w:ascii="Times New Roman" w:hAnsi="Times New Roman"/>
          <w:i/>
          <w:sz w:val="24"/>
          <w:szCs w:val="24"/>
        </w:rPr>
        <w:t>(fiction)</w:t>
      </w:r>
    </w:p>
    <w:p w14:paraId="70FCFF9E" w14:textId="457965A7" w:rsidR="00402749" w:rsidRPr="00A64BDC" w:rsidRDefault="00EA2995" w:rsidP="00A64BDC">
      <w:pPr>
        <w:pStyle w:val="NoSpacing"/>
        <w:numPr>
          <w:ilvl w:val="0"/>
          <w:numId w:val="22"/>
        </w:numPr>
        <w:ind w:left="360"/>
        <w:rPr>
          <w:rFonts w:ascii="Times New Roman" w:hAnsi="Times New Roman"/>
          <w:sz w:val="24"/>
          <w:szCs w:val="24"/>
        </w:rPr>
      </w:pPr>
      <w:r w:rsidRPr="00D52EBE">
        <w:rPr>
          <w:rFonts w:ascii="Times New Roman" w:hAnsi="Times New Roman"/>
          <w:sz w:val="24"/>
          <w:szCs w:val="24"/>
        </w:rPr>
        <w:t xml:space="preserve">“Tibet: The Untold Story of Chinese Genocide.”  </w:t>
      </w:r>
      <w:r w:rsidRPr="00D52EBE">
        <w:rPr>
          <w:rFonts w:ascii="Times New Roman" w:hAnsi="Times New Roman"/>
          <w:i/>
          <w:sz w:val="24"/>
          <w:szCs w:val="24"/>
        </w:rPr>
        <w:t>The Maine Progressive</w:t>
      </w:r>
      <w:r w:rsidRPr="00D52EBE">
        <w:rPr>
          <w:rFonts w:ascii="Times New Roman" w:hAnsi="Times New Roman"/>
          <w:sz w:val="24"/>
          <w:szCs w:val="24"/>
        </w:rPr>
        <w:t xml:space="preserve">, March 1990. </w:t>
      </w:r>
      <w:r w:rsidRPr="00D52EBE">
        <w:rPr>
          <w:rFonts w:ascii="Times New Roman" w:hAnsi="Times New Roman"/>
          <w:i/>
          <w:sz w:val="24"/>
          <w:szCs w:val="24"/>
        </w:rPr>
        <w:t>(nonfiction)</w:t>
      </w:r>
    </w:p>
    <w:sectPr w:rsidR="00402749" w:rsidRPr="00A64BDC" w:rsidSect="00BB1BBF">
      <w:footerReference w:type="even" r:id="rId8"/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294C9" w14:textId="77777777" w:rsidR="00582EE7" w:rsidRDefault="00582EE7" w:rsidP="009117A4">
      <w:pPr>
        <w:spacing w:after="0" w:line="240" w:lineRule="auto"/>
      </w:pPr>
      <w:r>
        <w:separator/>
      </w:r>
    </w:p>
  </w:endnote>
  <w:endnote w:type="continuationSeparator" w:id="0">
    <w:p w14:paraId="3DCCD46A" w14:textId="77777777" w:rsidR="00582EE7" w:rsidRDefault="00582EE7" w:rsidP="0091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8B218" w14:textId="77777777" w:rsidR="0057464C" w:rsidRDefault="0057464C" w:rsidP="009117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050447" w14:textId="77777777" w:rsidR="0057464C" w:rsidRDefault="0057464C" w:rsidP="009117A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087BB" w14:textId="77777777" w:rsidR="0057464C" w:rsidRDefault="0057464C" w:rsidP="009117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59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E3C070" w14:textId="77777777" w:rsidR="0057464C" w:rsidRDefault="0057464C" w:rsidP="009117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756F8" w14:textId="77777777" w:rsidR="00582EE7" w:rsidRDefault="00582EE7" w:rsidP="009117A4">
      <w:pPr>
        <w:spacing w:after="0" w:line="240" w:lineRule="auto"/>
      </w:pPr>
      <w:r>
        <w:separator/>
      </w:r>
    </w:p>
  </w:footnote>
  <w:footnote w:type="continuationSeparator" w:id="0">
    <w:p w14:paraId="683BB07E" w14:textId="77777777" w:rsidR="00582EE7" w:rsidRDefault="00582EE7" w:rsidP="00911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8C8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DB37BD"/>
    <w:multiLevelType w:val="hybridMultilevel"/>
    <w:tmpl w:val="02A4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23C74"/>
    <w:multiLevelType w:val="hybridMultilevel"/>
    <w:tmpl w:val="CBF4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E6AAB"/>
    <w:multiLevelType w:val="hybridMultilevel"/>
    <w:tmpl w:val="FA86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A67BF"/>
    <w:multiLevelType w:val="hybridMultilevel"/>
    <w:tmpl w:val="C7AE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41D8D"/>
    <w:multiLevelType w:val="hybridMultilevel"/>
    <w:tmpl w:val="E8DC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63410"/>
    <w:multiLevelType w:val="hybridMultilevel"/>
    <w:tmpl w:val="043C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F40BA"/>
    <w:multiLevelType w:val="hybridMultilevel"/>
    <w:tmpl w:val="9C0AC8D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>
    <w:nsid w:val="3B2C4CEC"/>
    <w:multiLevelType w:val="hybridMultilevel"/>
    <w:tmpl w:val="5B3A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14608"/>
    <w:multiLevelType w:val="hybridMultilevel"/>
    <w:tmpl w:val="E89C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53F83"/>
    <w:multiLevelType w:val="hybridMultilevel"/>
    <w:tmpl w:val="671C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3491B"/>
    <w:multiLevelType w:val="hybridMultilevel"/>
    <w:tmpl w:val="C51A1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D34F4"/>
    <w:multiLevelType w:val="hybridMultilevel"/>
    <w:tmpl w:val="0908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4649D"/>
    <w:multiLevelType w:val="hybridMultilevel"/>
    <w:tmpl w:val="71C6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F32EB"/>
    <w:multiLevelType w:val="hybridMultilevel"/>
    <w:tmpl w:val="5140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92F9F"/>
    <w:multiLevelType w:val="hybridMultilevel"/>
    <w:tmpl w:val="5E0E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324B"/>
    <w:multiLevelType w:val="hybridMultilevel"/>
    <w:tmpl w:val="31C6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D0CA7"/>
    <w:multiLevelType w:val="hybridMultilevel"/>
    <w:tmpl w:val="1396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25BC2"/>
    <w:multiLevelType w:val="hybridMultilevel"/>
    <w:tmpl w:val="B4CA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B14AF"/>
    <w:multiLevelType w:val="hybridMultilevel"/>
    <w:tmpl w:val="F9F6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B00E3"/>
    <w:multiLevelType w:val="hybridMultilevel"/>
    <w:tmpl w:val="7140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6B7312"/>
    <w:multiLevelType w:val="hybridMultilevel"/>
    <w:tmpl w:val="BAB4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51152"/>
    <w:multiLevelType w:val="hybridMultilevel"/>
    <w:tmpl w:val="76645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1B456E"/>
    <w:multiLevelType w:val="hybridMultilevel"/>
    <w:tmpl w:val="BA4C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E4539E"/>
    <w:multiLevelType w:val="hybridMultilevel"/>
    <w:tmpl w:val="3026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0363E5"/>
    <w:multiLevelType w:val="hybridMultilevel"/>
    <w:tmpl w:val="06BE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0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9"/>
  </w:num>
  <w:num w:numId="8">
    <w:abstractNumId w:val="15"/>
  </w:num>
  <w:num w:numId="9">
    <w:abstractNumId w:val="21"/>
  </w:num>
  <w:num w:numId="10">
    <w:abstractNumId w:val="18"/>
  </w:num>
  <w:num w:numId="11">
    <w:abstractNumId w:val="17"/>
  </w:num>
  <w:num w:numId="12">
    <w:abstractNumId w:val="12"/>
  </w:num>
  <w:num w:numId="13">
    <w:abstractNumId w:val="9"/>
  </w:num>
  <w:num w:numId="14">
    <w:abstractNumId w:val="14"/>
  </w:num>
  <w:num w:numId="15">
    <w:abstractNumId w:val="16"/>
  </w:num>
  <w:num w:numId="16">
    <w:abstractNumId w:val="11"/>
  </w:num>
  <w:num w:numId="17">
    <w:abstractNumId w:val="6"/>
  </w:num>
  <w:num w:numId="18">
    <w:abstractNumId w:val="23"/>
  </w:num>
  <w:num w:numId="19">
    <w:abstractNumId w:val="1"/>
  </w:num>
  <w:num w:numId="20">
    <w:abstractNumId w:val="13"/>
  </w:num>
  <w:num w:numId="21">
    <w:abstractNumId w:val="22"/>
  </w:num>
  <w:num w:numId="22">
    <w:abstractNumId w:val="2"/>
  </w:num>
  <w:num w:numId="23">
    <w:abstractNumId w:val="4"/>
  </w:num>
  <w:num w:numId="24">
    <w:abstractNumId w:val="10"/>
  </w:num>
  <w:num w:numId="25">
    <w:abstractNumId w:val="5"/>
  </w:num>
  <w:num w:numId="26">
    <w:abstractNumId w:val="7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D9"/>
    <w:rsid w:val="00002787"/>
    <w:rsid w:val="0001487A"/>
    <w:rsid w:val="00051600"/>
    <w:rsid w:val="000520EB"/>
    <w:rsid w:val="000762B9"/>
    <w:rsid w:val="000864F8"/>
    <w:rsid w:val="000966C7"/>
    <w:rsid w:val="000B769E"/>
    <w:rsid w:val="000C640F"/>
    <w:rsid w:val="000E0542"/>
    <w:rsid w:val="000E2717"/>
    <w:rsid w:val="000E3FE4"/>
    <w:rsid w:val="000F5018"/>
    <w:rsid w:val="000F77D4"/>
    <w:rsid w:val="0010605F"/>
    <w:rsid w:val="00116AF4"/>
    <w:rsid w:val="00123B3B"/>
    <w:rsid w:val="00135C13"/>
    <w:rsid w:val="00154774"/>
    <w:rsid w:val="0015720F"/>
    <w:rsid w:val="001573CC"/>
    <w:rsid w:val="0016009C"/>
    <w:rsid w:val="00167A7A"/>
    <w:rsid w:val="00171D81"/>
    <w:rsid w:val="00184B19"/>
    <w:rsid w:val="00196E02"/>
    <w:rsid w:val="001C7003"/>
    <w:rsid w:val="001E3D7D"/>
    <w:rsid w:val="001F4A70"/>
    <w:rsid w:val="00211270"/>
    <w:rsid w:val="002112A7"/>
    <w:rsid w:val="00231579"/>
    <w:rsid w:val="002446BC"/>
    <w:rsid w:val="00250E09"/>
    <w:rsid w:val="00257E4D"/>
    <w:rsid w:val="002A08DA"/>
    <w:rsid w:val="002B0B02"/>
    <w:rsid w:val="002B5DA7"/>
    <w:rsid w:val="002C78EB"/>
    <w:rsid w:val="002E0114"/>
    <w:rsid w:val="002F1606"/>
    <w:rsid w:val="00306215"/>
    <w:rsid w:val="00343F7F"/>
    <w:rsid w:val="00365AE6"/>
    <w:rsid w:val="00365FD7"/>
    <w:rsid w:val="003750F9"/>
    <w:rsid w:val="00376457"/>
    <w:rsid w:val="00377FFA"/>
    <w:rsid w:val="0038311B"/>
    <w:rsid w:val="003946DE"/>
    <w:rsid w:val="0039537F"/>
    <w:rsid w:val="003C6065"/>
    <w:rsid w:val="00402749"/>
    <w:rsid w:val="00407C10"/>
    <w:rsid w:val="00426A8F"/>
    <w:rsid w:val="00430C73"/>
    <w:rsid w:val="00433C92"/>
    <w:rsid w:val="004516BD"/>
    <w:rsid w:val="004519F2"/>
    <w:rsid w:val="0045560C"/>
    <w:rsid w:val="0048115B"/>
    <w:rsid w:val="004A108F"/>
    <w:rsid w:val="004E373C"/>
    <w:rsid w:val="00502ADE"/>
    <w:rsid w:val="00505D59"/>
    <w:rsid w:val="0051605D"/>
    <w:rsid w:val="00545DFD"/>
    <w:rsid w:val="00557CB4"/>
    <w:rsid w:val="005645A5"/>
    <w:rsid w:val="0057464C"/>
    <w:rsid w:val="0057477E"/>
    <w:rsid w:val="00582EE7"/>
    <w:rsid w:val="00583E14"/>
    <w:rsid w:val="005902A1"/>
    <w:rsid w:val="005944C6"/>
    <w:rsid w:val="00594538"/>
    <w:rsid w:val="005946D7"/>
    <w:rsid w:val="00594A55"/>
    <w:rsid w:val="005A00BF"/>
    <w:rsid w:val="005A5902"/>
    <w:rsid w:val="005A75BF"/>
    <w:rsid w:val="005D7A8B"/>
    <w:rsid w:val="005E28F8"/>
    <w:rsid w:val="005E4311"/>
    <w:rsid w:val="005F04D5"/>
    <w:rsid w:val="00603A56"/>
    <w:rsid w:val="00604BB0"/>
    <w:rsid w:val="006076B3"/>
    <w:rsid w:val="00633485"/>
    <w:rsid w:val="00642A9A"/>
    <w:rsid w:val="0065184F"/>
    <w:rsid w:val="00662A6E"/>
    <w:rsid w:val="0067336C"/>
    <w:rsid w:val="006958BB"/>
    <w:rsid w:val="006C2B32"/>
    <w:rsid w:val="006C50B1"/>
    <w:rsid w:val="006C7B7B"/>
    <w:rsid w:val="006D208F"/>
    <w:rsid w:val="006F1377"/>
    <w:rsid w:val="00714046"/>
    <w:rsid w:val="00723E64"/>
    <w:rsid w:val="007264B0"/>
    <w:rsid w:val="00731CD3"/>
    <w:rsid w:val="00737E81"/>
    <w:rsid w:val="007461A2"/>
    <w:rsid w:val="00760F90"/>
    <w:rsid w:val="00762813"/>
    <w:rsid w:val="00774BFC"/>
    <w:rsid w:val="00794F7D"/>
    <w:rsid w:val="007A7E29"/>
    <w:rsid w:val="007B22B6"/>
    <w:rsid w:val="007B4E1D"/>
    <w:rsid w:val="00821886"/>
    <w:rsid w:val="00822A72"/>
    <w:rsid w:val="00866CBA"/>
    <w:rsid w:val="00875300"/>
    <w:rsid w:val="00876BAC"/>
    <w:rsid w:val="00881A0C"/>
    <w:rsid w:val="00893CF3"/>
    <w:rsid w:val="008A321E"/>
    <w:rsid w:val="008B59C9"/>
    <w:rsid w:val="008B7081"/>
    <w:rsid w:val="008F32B5"/>
    <w:rsid w:val="009117A4"/>
    <w:rsid w:val="009357D9"/>
    <w:rsid w:val="00940DCA"/>
    <w:rsid w:val="0094663D"/>
    <w:rsid w:val="00954C66"/>
    <w:rsid w:val="00955D55"/>
    <w:rsid w:val="00961DAF"/>
    <w:rsid w:val="00962907"/>
    <w:rsid w:val="00963EE1"/>
    <w:rsid w:val="009A0366"/>
    <w:rsid w:val="009A7336"/>
    <w:rsid w:val="009D03E0"/>
    <w:rsid w:val="009F0413"/>
    <w:rsid w:val="009F4A8F"/>
    <w:rsid w:val="00A016E3"/>
    <w:rsid w:val="00A06046"/>
    <w:rsid w:val="00A11F89"/>
    <w:rsid w:val="00A31742"/>
    <w:rsid w:val="00A37AF6"/>
    <w:rsid w:val="00A442A5"/>
    <w:rsid w:val="00A56698"/>
    <w:rsid w:val="00A64BDC"/>
    <w:rsid w:val="00A65A27"/>
    <w:rsid w:val="00A72CB1"/>
    <w:rsid w:val="00A7379D"/>
    <w:rsid w:val="00A85ED7"/>
    <w:rsid w:val="00A87560"/>
    <w:rsid w:val="00A94178"/>
    <w:rsid w:val="00AB1FCC"/>
    <w:rsid w:val="00AC679D"/>
    <w:rsid w:val="00AC789D"/>
    <w:rsid w:val="00AD038D"/>
    <w:rsid w:val="00AD24D3"/>
    <w:rsid w:val="00AD64F0"/>
    <w:rsid w:val="00AE1C86"/>
    <w:rsid w:val="00AF286C"/>
    <w:rsid w:val="00B06D22"/>
    <w:rsid w:val="00B2262A"/>
    <w:rsid w:val="00B23AF5"/>
    <w:rsid w:val="00B26218"/>
    <w:rsid w:val="00B2671C"/>
    <w:rsid w:val="00B479CA"/>
    <w:rsid w:val="00B521C6"/>
    <w:rsid w:val="00B62763"/>
    <w:rsid w:val="00B65FA1"/>
    <w:rsid w:val="00B778A5"/>
    <w:rsid w:val="00B77EAE"/>
    <w:rsid w:val="00B848E7"/>
    <w:rsid w:val="00BA29B5"/>
    <w:rsid w:val="00BB1BBF"/>
    <w:rsid w:val="00BC6D1F"/>
    <w:rsid w:val="00BD4E18"/>
    <w:rsid w:val="00BE0DC2"/>
    <w:rsid w:val="00BE656E"/>
    <w:rsid w:val="00BF11EB"/>
    <w:rsid w:val="00C13568"/>
    <w:rsid w:val="00C166E6"/>
    <w:rsid w:val="00C50A97"/>
    <w:rsid w:val="00C573EF"/>
    <w:rsid w:val="00C62B63"/>
    <w:rsid w:val="00C64BC5"/>
    <w:rsid w:val="00C70C04"/>
    <w:rsid w:val="00C72797"/>
    <w:rsid w:val="00C765AE"/>
    <w:rsid w:val="00C9392D"/>
    <w:rsid w:val="00CA74D8"/>
    <w:rsid w:val="00CB215F"/>
    <w:rsid w:val="00D109C2"/>
    <w:rsid w:val="00D52971"/>
    <w:rsid w:val="00D52EBE"/>
    <w:rsid w:val="00D64987"/>
    <w:rsid w:val="00D73ADD"/>
    <w:rsid w:val="00D76519"/>
    <w:rsid w:val="00D838C3"/>
    <w:rsid w:val="00D87B2B"/>
    <w:rsid w:val="00DB443E"/>
    <w:rsid w:val="00DC2135"/>
    <w:rsid w:val="00DC7EB2"/>
    <w:rsid w:val="00E068F7"/>
    <w:rsid w:val="00E2326E"/>
    <w:rsid w:val="00E232BA"/>
    <w:rsid w:val="00E34083"/>
    <w:rsid w:val="00E541CA"/>
    <w:rsid w:val="00E61EB2"/>
    <w:rsid w:val="00E67121"/>
    <w:rsid w:val="00E74CEE"/>
    <w:rsid w:val="00EA2995"/>
    <w:rsid w:val="00EB6025"/>
    <w:rsid w:val="00EB793E"/>
    <w:rsid w:val="00ED3440"/>
    <w:rsid w:val="00EE4136"/>
    <w:rsid w:val="00F01652"/>
    <w:rsid w:val="00F3095E"/>
    <w:rsid w:val="00F46598"/>
    <w:rsid w:val="00F56C84"/>
    <w:rsid w:val="00F678CF"/>
    <w:rsid w:val="00FB55EE"/>
    <w:rsid w:val="00FC3858"/>
    <w:rsid w:val="00FD7AB9"/>
    <w:rsid w:val="00FE750C"/>
    <w:rsid w:val="00FF3C0A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A150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7D9"/>
    <w:rPr>
      <w:sz w:val="22"/>
      <w:szCs w:val="22"/>
    </w:rPr>
  </w:style>
  <w:style w:type="character" w:customStyle="1" w:styleId="body1">
    <w:name w:val="body1"/>
    <w:rsid w:val="000E3FE4"/>
    <w:rPr>
      <w:rFonts w:ascii="Verdana" w:hAnsi="Verdana" w:hint="default"/>
      <w:sz w:val="20"/>
      <w:szCs w:val="20"/>
    </w:rPr>
  </w:style>
  <w:style w:type="paragraph" w:customStyle="1" w:styleId="JDSummary">
    <w:name w:val="JD Summary"/>
    <w:basedOn w:val="Normal"/>
    <w:uiPriority w:val="99"/>
    <w:rsid w:val="00AD24D3"/>
    <w:pPr>
      <w:widowControl w:val="0"/>
      <w:tabs>
        <w:tab w:val="left" w:pos="576"/>
        <w:tab w:val="left" w:pos="2016"/>
        <w:tab w:val="left" w:pos="3420"/>
        <w:tab w:val="left" w:pos="4896"/>
      </w:tabs>
      <w:overflowPunct w:val="0"/>
      <w:autoSpaceDE w:val="0"/>
      <w:autoSpaceDN w:val="0"/>
      <w:adjustRightInd w:val="0"/>
      <w:spacing w:after="0" w:line="240" w:lineRule="auto"/>
      <w:ind w:left="3420" w:hanging="3420"/>
      <w:textAlignment w:val="baseline"/>
    </w:pPr>
    <w:rPr>
      <w:rFonts w:ascii="Century Gothic" w:eastAsia="Times New Roman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17A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17A4"/>
    <w:rPr>
      <w:sz w:val="22"/>
      <w:szCs w:val="22"/>
    </w:rPr>
  </w:style>
  <w:style w:type="character" w:styleId="PageNumber">
    <w:name w:val="page number"/>
    <w:uiPriority w:val="99"/>
    <w:semiHidden/>
    <w:unhideWhenUsed/>
    <w:rsid w:val="009117A4"/>
  </w:style>
  <w:style w:type="paragraph" w:styleId="Header">
    <w:name w:val="header"/>
    <w:basedOn w:val="Normal"/>
    <w:link w:val="HeaderChar"/>
    <w:uiPriority w:val="99"/>
    <w:unhideWhenUsed/>
    <w:rsid w:val="009117A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117A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7D9"/>
    <w:rPr>
      <w:sz w:val="22"/>
      <w:szCs w:val="22"/>
    </w:rPr>
  </w:style>
  <w:style w:type="character" w:customStyle="1" w:styleId="body1">
    <w:name w:val="body1"/>
    <w:rsid w:val="000E3FE4"/>
    <w:rPr>
      <w:rFonts w:ascii="Verdana" w:hAnsi="Verdana" w:hint="default"/>
      <w:sz w:val="20"/>
      <w:szCs w:val="20"/>
    </w:rPr>
  </w:style>
  <w:style w:type="paragraph" w:customStyle="1" w:styleId="JDSummary">
    <w:name w:val="JD Summary"/>
    <w:basedOn w:val="Normal"/>
    <w:uiPriority w:val="99"/>
    <w:rsid w:val="00AD24D3"/>
    <w:pPr>
      <w:widowControl w:val="0"/>
      <w:tabs>
        <w:tab w:val="left" w:pos="576"/>
        <w:tab w:val="left" w:pos="2016"/>
        <w:tab w:val="left" w:pos="3420"/>
        <w:tab w:val="left" w:pos="4896"/>
      </w:tabs>
      <w:overflowPunct w:val="0"/>
      <w:autoSpaceDE w:val="0"/>
      <w:autoSpaceDN w:val="0"/>
      <w:adjustRightInd w:val="0"/>
      <w:spacing w:after="0" w:line="240" w:lineRule="auto"/>
      <w:ind w:left="3420" w:hanging="3420"/>
      <w:textAlignment w:val="baseline"/>
    </w:pPr>
    <w:rPr>
      <w:rFonts w:ascii="Century Gothic" w:eastAsia="Times New Roman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17A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17A4"/>
    <w:rPr>
      <w:sz w:val="22"/>
      <w:szCs w:val="22"/>
    </w:rPr>
  </w:style>
  <w:style w:type="character" w:styleId="PageNumber">
    <w:name w:val="page number"/>
    <w:uiPriority w:val="99"/>
    <w:semiHidden/>
    <w:unhideWhenUsed/>
    <w:rsid w:val="009117A4"/>
  </w:style>
  <w:style w:type="paragraph" w:styleId="Header">
    <w:name w:val="header"/>
    <w:basedOn w:val="Normal"/>
    <w:link w:val="HeaderChar"/>
    <w:uiPriority w:val="99"/>
    <w:unhideWhenUsed/>
    <w:rsid w:val="009117A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117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1154</Words>
  <Characters>6578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dcolson</dc:creator>
  <cp:keywords/>
  <dc:description/>
  <cp:lastModifiedBy>Debka Colson</cp:lastModifiedBy>
  <cp:revision>5</cp:revision>
  <cp:lastPrinted>2013-01-18T15:13:00Z</cp:lastPrinted>
  <dcterms:created xsi:type="dcterms:W3CDTF">2015-04-30T15:08:00Z</dcterms:created>
  <dcterms:modified xsi:type="dcterms:W3CDTF">2015-10-14T12:10:00Z</dcterms:modified>
</cp:coreProperties>
</file>