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F4" w:rsidRDefault="006F1FF4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es-MX"/>
        </w:rPr>
      </w:pPr>
      <w:r w:rsidRPr="006F1FF4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es-MX"/>
        </w:rPr>
        <w:t>RESUME</w:t>
      </w:r>
    </w:p>
    <w:p w:rsidR="006F1FF4" w:rsidRDefault="006F1FF4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es-MX"/>
        </w:rPr>
      </w:pPr>
      <w:r w:rsidRPr="006F1FF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es-MX"/>
        </w:rPr>
        <w:t>VALENTINA ORTIZ</w:t>
      </w:r>
    </w:p>
    <w:p w:rsidR="00127E18" w:rsidRDefault="00901CAE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hyperlink r:id="rId5" w:history="1">
        <w:r w:rsidR="00127E18" w:rsidRPr="008212D4">
          <w:rPr>
            <w:rStyle w:val="Hipervnculo"/>
            <w:rFonts w:ascii="Times New Roman" w:eastAsia="Times New Roman" w:hAnsi="Times New Roman" w:cs="Times New Roman"/>
            <w:lang w:eastAsia="es-MX"/>
          </w:rPr>
          <w:t>www.valentinaortiz.com</w:t>
        </w:r>
      </w:hyperlink>
    </w:p>
    <w:p w:rsidR="00127E18" w:rsidRDefault="00901CAE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hyperlink r:id="rId6" w:history="1">
        <w:r w:rsidR="00127E18" w:rsidRPr="008212D4">
          <w:rPr>
            <w:rStyle w:val="Hipervnculo"/>
            <w:rFonts w:ascii="Times New Roman" w:eastAsia="Times New Roman" w:hAnsi="Times New Roman" w:cs="Times New Roman"/>
            <w:lang w:eastAsia="es-MX"/>
          </w:rPr>
          <w:t>valentinaop@gmail.com</w:t>
        </w:r>
      </w:hyperlink>
    </w:p>
    <w:p w:rsidR="00127E18" w:rsidRPr="00127E18" w:rsidRDefault="00127E18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es-MX"/>
        </w:rPr>
      </w:pPr>
    </w:p>
    <w:p w:rsidR="006F1FF4" w:rsidRPr="00127E18" w:rsidRDefault="006F1FF4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</w:pPr>
      <w:proofErr w:type="spellStart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>Storytelling</w:t>
      </w:r>
      <w:proofErr w:type="spellEnd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 xml:space="preserve"> and </w:t>
      </w:r>
      <w:proofErr w:type="spellStart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>percussion</w:t>
      </w:r>
      <w:proofErr w:type="spellEnd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 xml:space="preserve"> </w:t>
      </w:r>
    </w:p>
    <w:p w:rsidR="006F1FF4" w:rsidRPr="00127E18" w:rsidRDefault="006F1FF4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</w:pPr>
      <w:proofErr w:type="spellStart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>Experience</w:t>
      </w:r>
      <w:proofErr w:type="spellEnd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 xml:space="preserve"> in art </w:t>
      </w:r>
      <w:proofErr w:type="spellStart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>administration</w:t>
      </w:r>
      <w:proofErr w:type="spellEnd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 xml:space="preserve"> and </w:t>
      </w:r>
      <w:proofErr w:type="spellStart"/>
      <w:r w:rsidRPr="00127E18">
        <w:rPr>
          <w:rFonts w:ascii="Times New Roman" w:eastAsia="Times New Roman" w:hAnsi="Times New Roman" w:cs="Times New Roman"/>
          <w:b/>
          <w:bCs/>
          <w:color w:val="000000"/>
          <w:sz w:val="32"/>
          <w:lang w:eastAsia="es-MX"/>
        </w:rPr>
        <w:t>teaching</w:t>
      </w:r>
      <w:proofErr w:type="spellEnd"/>
    </w:p>
    <w:p w:rsidR="006F1FF4" w:rsidRDefault="006F1FF4" w:rsidP="006F1F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</w:p>
    <w:p w:rsidR="006F1FF4" w:rsidRDefault="006F1FF4" w:rsidP="006F1FF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Languages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:</w:t>
      </w:r>
    </w:p>
    <w:p w:rsidR="006F1FF4" w:rsidRDefault="006F1FF4" w:rsidP="006F1FF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Spanish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, English and </w:t>
      </w:r>
      <w:r w:rsidR="00956232">
        <w:rPr>
          <w:rFonts w:ascii="Times New Roman" w:eastAsia="Times New Roman" w:hAnsi="Times New Roman" w:cs="Times New Roman"/>
          <w:bCs/>
          <w:color w:val="000000"/>
          <w:lang w:eastAsia="es-MX"/>
        </w:rPr>
        <w:t>F</w:t>
      </w:r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rench. Basic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knowledge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na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huatl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mazahua,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mexican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indigenous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languages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B63B16" w:rsidRPr="00B63B16" w:rsidRDefault="00B63B16" w:rsidP="006F1FF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proofErr w:type="spellStart"/>
      <w:r w:rsidRPr="00B63B16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Nationality</w:t>
      </w:r>
      <w:proofErr w:type="spellEnd"/>
      <w:r w:rsidRPr="00B63B16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:</w:t>
      </w:r>
    </w:p>
    <w:p w:rsidR="00B63B16" w:rsidRDefault="00B63B16" w:rsidP="006F1FF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US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Mexican</w:t>
      </w:r>
      <w:proofErr w:type="spellEnd"/>
    </w:p>
    <w:p w:rsidR="00B63B16" w:rsidRDefault="00B63B16" w:rsidP="00B63B1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Publications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753"/>
      </w:tblGrid>
      <w:tr w:rsidR="00B63B16" w:rsidTr="00B63B16">
        <w:tc>
          <w:tcPr>
            <w:tcW w:w="3681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Books</w:t>
            </w:r>
            <w:proofErr w:type="spellEnd"/>
          </w:p>
        </w:tc>
        <w:tc>
          <w:tcPr>
            <w:tcW w:w="850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</w:tcPr>
          <w:p w:rsidR="00B63B16" w:rsidRDefault="00127E18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Records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mu</w:t>
            </w:r>
            <w:r w:rsidR="00B63B16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sic</w:t>
            </w:r>
            <w:proofErr w:type="spellEnd"/>
            <w:r w:rsidR="00B63B16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 xml:space="preserve"> and </w:t>
            </w:r>
            <w:proofErr w:type="spellStart"/>
            <w:r w:rsidR="00B63B16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stories</w:t>
            </w:r>
            <w:proofErr w:type="spellEnd"/>
            <w:r w:rsidR="00B63B16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:</w:t>
            </w:r>
          </w:p>
        </w:tc>
        <w:tc>
          <w:tcPr>
            <w:tcW w:w="753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</w:tr>
      <w:tr w:rsidR="00B63B16" w:rsidTr="00B63B16">
        <w:tc>
          <w:tcPr>
            <w:tcW w:w="3681" w:type="dxa"/>
          </w:tcPr>
          <w:p w:rsidR="00B63B16" w:rsidRDefault="00B63B16" w:rsidP="00B63B16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Jamaica,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place </w:t>
            </w:r>
          </w:p>
        </w:tc>
        <w:tc>
          <w:tcPr>
            <w:tcW w:w="850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2014</w:t>
            </w:r>
          </w:p>
        </w:tc>
        <w:tc>
          <w:tcPr>
            <w:tcW w:w="3544" w:type="dxa"/>
          </w:tcPr>
          <w:p w:rsidR="00B63B16" w:rsidRP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100%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Xochiquetzal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, Rumba y Sabor</w:t>
            </w:r>
          </w:p>
        </w:tc>
        <w:tc>
          <w:tcPr>
            <w:tcW w:w="753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2015</w:t>
            </w:r>
          </w:p>
        </w:tc>
      </w:tr>
      <w:tr w:rsidR="00B63B16" w:rsidTr="00B63B16">
        <w:tc>
          <w:tcPr>
            <w:tcW w:w="3681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Taming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History</w:t>
            </w:r>
            <w:proofErr w:type="spellEnd"/>
          </w:p>
        </w:tc>
        <w:tc>
          <w:tcPr>
            <w:tcW w:w="850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2011</w:t>
            </w:r>
          </w:p>
        </w:tc>
        <w:tc>
          <w:tcPr>
            <w:tcW w:w="3544" w:type="dxa"/>
          </w:tcPr>
          <w:p w:rsidR="00B63B16" w:rsidRP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Tale of a Living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River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753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2012</w:t>
            </w:r>
          </w:p>
        </w:tc>
      </w:tr>
      <w:tr w:rsidR="00B63B16" w:rsidTr="00B63B16">
        <w:tc>
          <w:tcPr>
            <w:tcW w:w="3681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Stories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without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Makeup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2009</w:t>
            </w:r>
          </w:p>
        </w:tc>
        <w:tc>
          <w:tcPr>
            <w:tcW w:w="3544" w:type="dxa"/>
          </w:tcPr>
          <w:p w:rsidR="00B63B16" w:rsidRP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Earth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Stories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753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2010</w:t>
            </w:r>
          </w:p>
        </w:tc>
      </w:tr>
      <w:tr w:rsidR="00B63B16" w:rsidTr="00B63B16">
        <w:tc>
          <w:tcPr>
            <w:tcW w:w="3681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Stories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an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Ameyal</w:t>
            </w:r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2008</w:t>
            </w:r>
          </w:p>
        </w:tc>
        <w:tc>
          <w:tcPr>
            <w:tcW w:w="3544" w:type="dxa"/>
          </w:tcPr>
          <w:p w:rsidR="00B63B16" w:rsidRP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Dream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Soup</w:t>
            </w:r>
            <w:proofErr w:type="spellEnd"/>
            <w:r w:rsidRPr="00B63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753" w:type="dxa"/>
          </w:tcPr>
          <w:p w:rsidR="00B63B16" w:rsidRDefault="00B63B16" w:rsidP="006F1FF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2005</w:t>
            </w:r>
          </w:p>
        </w:tc>
      </w:tr>
    </w:tbl>
    <w:p w:rsidR="00726D68" w:rsidRDefault="00726D68" w:rsidP="006F1FF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</w:p>
    <w:p w:rsidR="00B63B16" w:rsidRPr="00B63B16" w:rsidRDefault="00B63B16" w:rsidP="006F1FF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proofErr w:type="spellStart"/>
      <w:r w:rsidRPr="00B63B16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Schooling</w:t>
      </w:r>
      <w:proofErr w:type="spellEnd"/>
      <w:r w:rsidRPr="00B63B16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:</w:t>
      </w:r>
    </w:p>
    <w:p w:rsidR="006F1FF4" w:rsidRPr="006F1FF4" w:rsidRDefault="006F1FF4" w:rsidP="006F1FF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F1FF4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1974-1980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ab/>
        <w:t>“</w:t>
      </w:r>
      <w:proofErr w:type="spellStart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Baccalauréat</w:t>
      </w:r>
      <w:proofErr w:type="spellEnd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” Liceo Franco Mexicano, </w:t>
      </w:r>
      <w:proofErr w:type="spellStart"/>
      <w:r w:rsidR="00B63B16">
        <w:rPr>
          <w:rFonts w:ascii="Times New Roman" w:eastAsia="Times New Roman" w:hAnsi="Times New Roman" w:cs="Times New Roman"/>
          <w:color w:val="000000"/>
          <w:lang w:eastAsia="es-MX"/>
        </w:rPr>
        <w:t>honorary</w:t>
      </w:r>
      <w:proofErr w:type="spellEnd"/>
      <w:r w:rsidR="00B63B16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63B16">
        <w:rPr>
          <w:rFonts w:ascii="Times New Roman" w:eastAsia="Times New Roman" w:hAnsi="Times New Roman" w:cs="Times New Roman"/>
          <w:color w:val="000000"/>
          <w:lang w:eastAsia="es-MX"/>
        </w:rPr>
        <w:t>mention</w:t>
      </w:r>
      <w:proofErr w:type="spellEnd"/>
      <w:r w:rsidR="00B63B16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0D0C5D" w:rsidRPr="006F1FF4" w:rsidRDefault="006F1FF4" w:rsidP="006F1FF4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6F1FF4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1980-1984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 w:rsidR="000D0C5D">
        <w:rPr>
          <w:rFonts w:ascii="Times New Roman" w:eastAsia="Times New Roman" w:hAnsi="Times New Roman" w:cs="Times New Roman"/>
          <w:color w:val="000000"/>
          <w:lang w:eastAsia="es-MX"/>
        </w:rPr>
        <w:t>Bachelor´s</w:t>
      </w:r>
      <w:proofErr w:type="spellEnd"/>
      <w:r w:rsidR="000D0C5D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63B16">
        <w:rPr>
          <w:rFonts w:ascii="Times New Roman" w:eastAsia="Times New Roman" w:hAnsi="Times New Roman" w:cs="Times New Roman"/>
          <w:color w:val="000000"/>
          <w:lang w:eastAsia="es-MX"/>
        </w:rPr>
        <w:t>Degree</w:t>
      </w:r>
      <w:proofErr w:type="spellEnd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0D0C5D">
        <w:rPr>
          <w:rFonts w:ascii="Times New Roman" w:eastAsia="Times New Roman" w:hAnsi="Times New Roman" w:cs="Times New Roman"/>
          <w:color w:val="000000"/>
          <w:lang w:eastAsia="es-MX"/>
        </w:rPr>
        <w:t xml:space="preserve">in </w:t>
      </w:r>
      <w:proofErr w:type="spellStart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Política</w:t>
      </w:r>
      <w:r w:rsidR="000D0C5D">
        <w:rPr>
          <w:rFonts w:ascii="Times New Roman" w:eastAsia="Times New Roman" w:hAnsi="Times New Roman" w:cs="Times New Roman"/>
          <w:color w:val="000000"/>
          <w:lang w:eastAsia="es-MX"/>
        </w:rPr>
        <w:t>l</w:t>
      </w:r>
      <w:proofErr w:type="spellEnd"/>
      <w:r w:rsidR="000D0C5D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0D0C5D">
        <w:rPr>
          <w:rFonts w:ascii="Times New Roman" w:eastAsia="Times New Roman" w:hAnsi="Times New Roman" w:cs="Times New Roman"/>
          <w:color w:val="000000"/>
          <w:lang w:eastAsia="es-MX"/>
        </w:rPr>
        <w:t>Science</w:t>
      </w:r>
      <w:proofErr w:type="spellEnd"/>
      <w:r w:rsidR="000D0C5D">
        <w:rPr>
          <w:rFonts w:ascii="Times New Roman" w:eastAsia="Times New Roman" w:hAnsi="Times New Roman" w:cs="Times New Roman"/>
          <w:color w:val="000000"/>
          <w:lang w:eastAsia="es-MX"/>
        </w:rPr>
        <w:t xml:space="preserve"> at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Columbia </w:t>
      </w:r>
      <w:proofErr w:type="spellStart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University</w:t>
      </w:r>
      <w:proofErr w:type="spellEnd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, Nueva York.</w:t>
      </w:r>
    </w:p>
    <w:p w:rsidR="006F1FF4" w:rsidRPr="006F1FF4" w:rsidRDefault="006F1FF4" w:rsidP="00D77657">
      <w:pPr>
        <w:spacing w:after="20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F1FF4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2008-2010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Master´s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Degree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in Art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Administration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Metropolitan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Autonomous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University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6F1FF4" w:rsidRPr="006F1FF4" w:rsidRDefault="006F1FF4" w:rsidP="006F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F1FF4" w:rsidRPr="006F1FF4" w:rsidRDefault="00D77657" w:rsidP="00D776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Paris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Conservatory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>, France</w:t>
      </w:r>
    </w:p>
    <w:p w:rsidR="006F1FF4" w:rsidRPr="006F1FF4" w:rsidRDefault="00D77657" w:rsidP="00D776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African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Brasilean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dance at 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Clark Center, N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ew 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York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Charles Moore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Edenir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Loureiro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6F1FF4" w:rsidRPr="006F1FF4" w:rsidRDefault="00D77657" w:rsidP="00D776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Latin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Superior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xico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City.</w:t>
      </w:r>
    </w:p>
    <w:p w:rsidR="006F1FF4" w:rsidRPr="006F1FF4" w:rsidRDefault="006F1FF4" w:rsidP="00D776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lastRenderedPageBreak/>
        <w:t>Produc</w:t>
      </w:r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tio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n</w:t>
      </w:r>
      <w:proofErr w:type="spellEnd"/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 xml:space="preserve"> Community Radio </w:t>
      </w:r>
      <w:proofErr w:type="spellStart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Stations</w:t>
      </w:r>
      <w:proofErr w:type="spellEnd"/>
      <w:r w:rsidR="00D77657">
        <w:rPr>
          <w:rFonts w:ascii="Times New Roman" w:eastAsia="Times New Roman" w:hAnsi="Times New Roman" w:cs="Times New Roman"/>
          <w:color w:val="000000"/>
          <w:lang w:eastAsia="es-MX"/>
        </w:rPr>
        <w:t>,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Nicaragua.</w:t>
      </w:r>
    </w:p>
    <w:p w:rsidR="006F1FF4" w:rsidRPr="006F1FF4" w:rsidRDefault="00D77657" w:rsidP="00D776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Promot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i</w:t>
      </w:r>
      <w:r>
        <w:rPr>
          <w:rFonts w:ascii="Times New Roman" w:eastAsia="Times New Roman" w:hAnsi="Times New Roman" w:cs="Times New Roman"/>
          <w:color w:val="000000"/>
          <w:lang w:eastAsia="es-MX"/>
        </w:rPr>
        <w:t>o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n</w:t>
      </w:r>
      <w:proofErr w:type="spellEnd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of Human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Rights</w:t>
      </w:r>
      <w:proofErr w:type="spellEnd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Human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Comission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</w:t>
      </w: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xico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City</w:t>
      </w:r>
    </w:p>
    <w:p w:rsidR="006F1FF4" w:rsidRPr="006F1FF4" w:rsidRDefault="00BB794A" w:rsidP="00CB446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Course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Literatur</w:t>
      </w:r>
      <w:r>
        <w:rPr>
          <w:rFonts w:ascii="Times New Roman" w:eastAsia="Times New Roman" w:hAnsi="Times New Roman" w:cs="Times New Roman"/>
          <w:color w:val="000000"/>
          <w:lang w:eastAsia="es-MX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Mexican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Languages</w:t>
      </w:r>
      <w:proofErr w:type="spellEnd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“Carlos Montemayor”,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City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6F1FF4" w:rsidRPr="006F1FF4" w:rsidRDefault="00BB794A" w:rsidP="00BB79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Course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Cultural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Anthropology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>: Art and Culture,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 XVIII </w:t>
      </w:r>
      <w:proofErr w:type="spellStart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promo</w:t>
      </w:r>
      <w:r>
        <w:rPr>
          <w:rFonts w:ascii="Times New Roman" w:eastAsia="Times New Roman" w:hAnsi="Times New Roman" w:cs="Times New Roman"/>
          <w:color w:val="000000"/>
          <w:lang w:eastAsia="es-MX"/>
        </w:rPr>
        <w:t>t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i</w:t>
      </w:r>
      <w:r>
        <w:rPr>
          <w:rFonts w:ascii="Times New Roman" w:eastAsia="Times New Roman" w:hAnsi="Times New Roman" w:cs="Times New Roman"/>
          <w:color w:val="000000"/>
          <w:lang w:eastAsia="es-MX"/>
        </w:rPr>
        <w:t>o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n</w:t>
      </w:r>
      <w:proofErr w:type="spellEnd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Institut</w:t>
      </w:r>
      <w:r>
        <w:rPr>
          <w:rFonts w:ascii="Times New Roman" w:eastAsia="Times New Roman" w:hAnsi="Times New Roman" w:cs="Times New Roman"/>
          <w:color w:val="000000"/>
          <w:lang w:eastAsia="es-MX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Anthropology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City.</w:t>
      </w:r>
    </w:p>
    <w:p w:rsidR="006F1FF4" w:rsidRPr="006F1FF4" w:rsidRDefault="006F1FF4" w:rsidP="00BB79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Reiki I y II OKUDEN</w:t>
      </w:r>
      <w:r w:rsidR="00956232"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 w:rsidR="00956232"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 w:rsidR="00956232">
        <w:rPr>
          <w:rFonts w:ascii="Times New Roman" w:eastAsia="Times New Roman" w:hAnsi="Times New Roman" w:cs="Times New Roman"/>
          <w:color w:val="000000"/>
          <w:lang w:eastAsia="es-MX"/>
        </w:rPr>
        <w:t xml:space="preserve"> City.</w:t>
      </w:r>
    </w:p>
    <w:p w:rsidR="006F1FF4" w:rsidRDefault="006F1FF4" w:rsidP="00BB794A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6F1FF4">
        <w:rPr>
          <w:rFonts w:ascii="Times New Roman" w:eastAsia="Times New Roman" w:hAnsi="Times New Roman" w:cs="Times New Roman"/>
          <w:color w:val="000000"/>
          <w:lang w:eastAsia="es-MX"/>
        </w:rPr>
        <w:t>SALUDARTE</w:t>
      </w:r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training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teaching</w:t>
      </w:r>
      <w:proofErr w:type="spellEnd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arts</w:t>
      </w:r>
      <w:proofErr w:type="spellEnd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="00BB794A">
        <w:rPr>
          <w:rFonts w:ascii="Times New Roman" w:eastAsia="Times New Roman" w:hAnsi="Times New Roman" w:cs="Times New Roman"/>
          <w:color w:val="000000"/>
          <w:lang w:eastAsia="es-MX"/>
        </w:rPr>
        <w:t>schools</w:t>
      </w:r>
      <w:proofErr w:type="spellEnd"/>
      <w:r w:rsidR="00956232"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 w:rsidR="00956232"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 w:rsidR="00956232">
        <w:rPr>
          <w:rFonts w:ascii="Times New Roman" w:eastAsia="Times New Roman" w:hAnsi="Times New Roman" w:cs="Times New Roman"/>
          <w:color w:val="000000"/>
          <w:lang w:eastAsia="es-MX"/>
        </w:rPr>
        <w:t xml:space="preserve"> City.</w:t>
      </w:r>
    </w:p>
    <w:p w:rsidR="00956232" w:rsidRPr="006F1FF4" w:rsidRDefault="00956232" w:rsidP="00BB79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F1FF4" w:rsidRPr="006F1FF4" w:rsidRDefault="00956232" w:rsidP="00BB794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PRIZES</w:t>
      </w:r>
    </w:p>
    <w:p w:rsidR="006F1FF4" w:rsidRPr="00E725E2" w:rsidRDefault="00BB794A" w:rsidP="00BB794A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2011 CENZONTLE DE ORO, </w:t>
      </w:r>
      <w:r w:rsidR="006F1FF4" w:rsidRPr="006F1FF4">
        <w:rPr>
          <w:rFonts w:ascii="Times New Roman" w:eastAsia="Times New Roman" w:hAnsi="Times New Roman" w:cs="Times New Roman"/>
          <w:color w:val="000000"/>
          <w:lang w:eastAsia="es-MX"/>
        </w:rPr>
        <w:t>NAO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Award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socialy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engaged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storytelling</w:t>
      </w:r>
      <w:proofErr w:type="spellEnd"/>
    </w:p>
    <w:p w:rsidR="006F1FF4" w:rsidRPr="00E725E2" w:rsidRDefault="006F1FF4" w:rsidP="00BB794A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lang w:eastAsia="es-MX"/>
        </w:rPr>
      </w:pP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2013 CONABIO </w:t>
      </w:r>
      <w:proofErr w:type="spellStart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>Winner</w:t>
      </w:r>
      <w:proofErr w:type="spellEnd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“México país de maravillas”</w:t>
      </w:r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>competition</w:t>
      </w:r>
      <w:proofErr w:type="spellEnd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musical </w:t>
      </w:r>
      <w:proofErr w:type="spellStart"/>
      <w:r w:rsidR="00BB794A" w:rsidRPr="00E725E2">
        <w:rPr>
          <w:rFonts w:ascii="Times New Roman" w:eastAsia="Times New Roman" w:hAnsi="Times New Roman" w:cs="Times New Roman"/>
          <w:color w:val="000000"/>
          <w:lang w:eastAsia="es-MX"/>
        </w:rPr>
        <w:t>composition</w:t>
      </w:r>
      <w:proofErr w:type="spellEnd"/>
    </w:p>
    <w:p w:rsidR="00956232" w:rsidRPr="00E725E2" w:rsidRDefault="00BB794A" w:rsidP="00BB794A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color w:val="000000"/>
          <w:lang w:eastAsia="es-MX"/>
        </w:rPr>
      </w:pP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2014 </w:t>
      </w:r>
      <w:proofErr w:type="spellStart"/>
      <w:r w:rsidR="006F1FF4" w:rsidRPr="00E725E2">
        <w:rPr>
          <w:rFonts w:ascii="Times New Roman" w:eastAsia="Times New Roman" w:hAnsi="Times New Roman" w:cs="Times New Roman"/>
          <w:color w:val="000000"/>
          <w:lang w:eastAsia="es-MX"/>
        </w:rPr>
        <w:t>N</w:t>
      </w: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ational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Fund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Creative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Arts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,</w:t>
      </w:r>
      <w:r w:rsidR="00956232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56232" w:rsidRPr="00E725E2"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</w:p>
    <w:p w:rsidR="00956232" w:rsidRPr="00E725E2" w:rsidRDefault="00956232" w:rsidP="00BB794A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956232" w:rsidRPr="00E725E2" w:rsidRDefault="00956232" w:rsidP="00BB794A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 w:rsidRPr="00E725E2">
        <w:rPr>
          <w:rFonts w:ascii="Times New Roman" w:eastAsia="Times New Roman" w:hAnsi="Times New Roman" w:cs="Times New Roman"/>
          <w:b/>
          <w:color w:val="000000"/>
          <w:lang w:eastAsia="es-MX"/>
        </w:rPr>
        <w:t>ON STAGE</w:t>
      </w:r>
    </w:p>
    <w:p w:rsidR="00956232" w:rsidRPr="00E725E2" w:rsidRDefault="00956232" w:rsidP="00956232">
      <w:pPr>
        <w:spacing w:after="200" w:line="240" w:lineRule="auto"/>
        <w:rPr>
          <w:rFonts w:ascii="Times New Roman" w:eastAsia="Times New Roman" w:hAnsi="Times New Roman" w:cs="Times New Roman"/>
          <w:b/>
          <w:lang w:eastAsia="es-MX"/>
        </w:rPr>
      </w:pPr>
      <w:r w:rsidRPr="00E725E2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1970-2017</w:t>
      </w:r>
      <w:r w:rsidRPr="00E725E2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b/>
          <w:lang w:eastAsia="es-MX"/>
        </w:rPr>
        <w:t>Storytelling</w:t>
      </w:r>
      <w:proofErr w:type="spellEnd"/>
      <w:r w:rsidRPr="00E725E2">
        <w:rPr>
          <w:rFonts w:ascii="Times New Roman" w:eastAsia="Times New Roman" w:hAnsi="Times New Roman" w:cs="Times New Roman"/>
          <w:b/>
          <w:lang w:eastAsia="es-MX"/>
        </w:rPr>
        <w:t xml:space="preserve"> and </w:t>
      </w:r>
      <w:proofErr w:type="spellStart"/>
      <w:r w:rsidRPr="00E725E2">
        <w:rPr>
          <w:rFonts w:ascii="Times New Roman" w:eastAsia="Times New Roman" w:hAnsi="Times New Roman" w:cs="Times New Roman"/>
          <w:b/>
          <w:lang w:eastAsia="es-MX"/>
        </w:rPr>
        <w:t>music</w:t>
      </w:r>
      <w:proofErr w:type="spellEnd"/>
    </w:p>
    <w:p w:rsidR="00956232" w:rsidRPr="00E725E2" w:rsidRDefault="00956232" w:rsidP="0095623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From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1970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to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1990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explored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stage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as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an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actress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participating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many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p</w:t>
      </w:r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>roductions</w:t>
      </w:r>
      <w:proofErr w:type="spellEnd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in Paris, New York, </w:t>
      </w:r>
      <w:proofErr w:type="spellStart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>M</w:t>
      </w: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exico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and Nicaragua.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was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lead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actress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film Aura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directed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by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Luis Barranco,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part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“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Prometheus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Bound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”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production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at La Mama and cie and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settle</w:t>
      </w:r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>d</w:t>
      </w:r>
      <w:proofErr w:type="spellEnd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>doing</w:t>
      </w:r>
      <w:proofErr w:type="spellEnd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E725E2" w:rsidRPr="00E725E2">
        <w:rPr>
          <w:rFonts w:ascii="Times New Roman" w:eastAsia="Times New Roman" w:hAnsi="Times New Roman" w:cs="Times New Roman"/>
          <w:color w:val="000000"/>
          <w:lang w:eastAsia="es-MX"/>
        </w:rPr>
        <w:t>s</w:t>
      </w:r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treet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theatre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 xml:space="preserve"> Casa Farabundo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Marti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956232" w:rsidRPr="00E725E2" w:rsidRDefault="00956232" w:rsidP="00956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C85D55" w:rsidRPr="00E725E2" w:rsidRDefault="00C85D55" w:rsidP="00C85D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From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1998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to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2017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she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has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produced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a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large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series of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functions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combi</w:t>
      </w:r>
      <w:r w:rsidR="00956232" w:rsidRPr="00E725E2">
        <w:rPr>
          <w:rFonts w:ascii="Arial" w:eastAsia="Times New Roman" w:hAnsi="Arial" w:cs="Arial"/>
          <w:color w:val="000000"/>
          <w:lang w:eastAsia="es-MX"/>
        </w:rPr>
        <w:t>ning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music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and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storytelling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presenting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these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mainly</w:t>
      </w:r>
      <w:proofErr w:type="spellEnd"/>
      <w:r w:rsidR="00956232" w:rsidRPr="00E725E2">
        <w:rPr>
          <w:rFonts w:ascii="Arial" w:eastAsia="Times New Roman" w:hAnsi="Arial" w:cs="Arial"/>
          <w:color w:val="000000"/>
          <w:lang w:eastAsia="es-MX"/>
        </w:rPr>
        <w:t xml:space="preserve"> in </w:t>
      </w:r>
      <w:proofErr w:type="spellStart"/>
      <w:r w:rsidR="00956232" w:rsidRPr="00E725E2">
        <w:rPr>
          <w:rFonts w:ascii="Arial" w:eastAsia="Times New Roman" w:hAnsi="Arial" w:cs="Arial"/>
          <w:color w:val="000000"/>
          <w:lang w:eastAsia="es-MX"/>
        </w:rPr>
        <w:t>Mexico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.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With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her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work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she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has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traveled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to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festivals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in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Singapour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, Colombia and El Salvador. At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present</w:t>
      </w:r>
      <w:proofErr w:type="spellEnd"/>
      <w:r w:rsidR="00847FA5" w:rsidRPr="00E725E2">
        <w:rPr>
          <w:rFonts w:ascii="Arial" w:eastAsia="Times New Roman" w:hAnsi="Arial" w:cs="Arial"/>
          <w:color w:val="000000"/>
          <w:lang w:eastAsia="es-MX"/>
        </w:rPr>
        <w:t>,</w:t>
      </w:r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847FA5" w:rsidRPr="00E725E2">
        <w:rPr>
          <w:rFonts w:ascii="Arial" w:eastAsia="Times New Roman" w:hAnsi="Arial" w:cs="Arial"/>
          <w:color w:val="000000"/>
          <w:lang w:eastAsia="es-MX"/>
        </w:rPr>
        <w:t>with</w:t>
      </w:r>
      <w:proofErr w:type="spellEnd"/>
      <w:r w:rsidR="00847FA5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847FA5" w:rsidRPr="00E725E2">
        <w:rPr>
          <w:rFonts w:ascii="Arial" w:eastAsia="Times New Roman" w:hAnsi="Arial" w:cs="Arial"/>
          <w:color w:val="000000"/>
          <w:lang w:eastAsia="es-MX"/>
        </w:rPr>
        <w:t>her</w:t>
      </w:r>
      <w:proofErr w:type="spellEnd"/>
      <w:r w:rsidR="00847FA5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847FA5" w:rsidRPr="00E725E2">
        <w:rPr>
          <w:rFonts w:ascii="Arial" w:eastAsia="Times New Roman" w:hAnsi="Arial" w:cs="Arial"/>
          <w:color w:val="000000"/>
          <w:lang w:eastAsia="es-MX"/>
        </w:rPr>
        <w:t>stories</w:t>
      </w:r>
      <w:proofErr w:type="spellEnd"/>
      <w:r w:rsidR="00847FA5" w:rsidRPr="00E725E2">
        <w:rPr>
          <w:rFonts w:ascii="Arial" w:eastAsia="Times New Roman" w:hAnsi="Arial" w:cs="Arial"/>
          <w:color w:val="000000"/>
          <w:lang w:eastAsia="es-MX"/>
        </w:rPr>
        <w:t xml:space="preserve">,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she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represents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the</w:t>
      </w:r>
      <w:proofErr w:type="spellEnd"/>
      <w:r w:rsidR="00E725E2"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E725E2" w:rsidRPr="00E725E2">
        <w:rPr>
          <w:rFonts w:ascii="Arial" w:eastAsia="Times New Roman" w:hAnsi="Arial" w:cs="Arial"/>
          <w:color w:val="000000"/>
          <w:lang w:eastAsia="es-MX"/>
        </w:rPr>
        <w:t>Ministry</w:t>
      </w:r>
      <w:proofErr w:type="spellEnd"/>
      <w:r w:rsidR="00E725E2" w:rsidRPr="00E725E2">
        <w:rPr>
          <w:rFonts w:ascii="Arial" w:eastAsia="Times New Roman" w:hAnsi="Arial" w:cs="Arial"/>
          <w:color w:val="000000"/>
          <w:lang w:eastAsia="es-MX"/>
        </w:rPr>
        <w:t xml:space="preserve"> of Culture</w:t>
      </w:r>
      <w:r w:rsidRPr="00E725E2">
        <w:rPr>
          <w:rFonts w:ascii="Arial" w:eastAsia="Times New Roman" w:hAnsi="Arial" w:cs="Arial"/>
          <w:color w:val="000000"/>
          <w:lang w:eastAsia="es-MX"/>
        </w:rPr>
        <w:t xml:space="preserve"> of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Mexico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City in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many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different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E725E2">
        <w:rPr>
          <w:rFonts w:ascii="Arial" w:eastAsia="Times New Roman" w:hAnsi="Arial" w:cs="Arial"/>
          <w:color w:val="000000"/>
          <w:lang w:eastAsia="es-MX"/>
        </w:rPr>
        <w:t>spaces</w:t>
      </w:r>
      <w:proofErr w:type="spellEnd"/>
      <w:r w:rsidRPr="00E725E2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847FA5" w:rsidRPr="00E725E2" w:rsidRDefault="00847FA5" w:rsidP="00C85D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956232" w:rsidRPr="006347F8" w:rsidRDefault="00956232" w:rsidP="00C85D5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956232" w:rsidRPr="006347F8" w:rsidRDefault="00956232" w:rsidP="0095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56232" w:rsidRDefault="006939E8" w:rsidP="0095623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1993-201</w:t>
      </w:r>
      <w:r w:rsidR="00073193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Percussion</w:t>
      </w:r>
      <w:proofErr w:type="spellEnd"/>
    </w:p>
    <w:p w:rsidR="00956232" w:rsidRPr="00073193" w:rsidRDefault="00073193" w:rsidP="0095623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consumed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percussionist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specializing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afrocuban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rythms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mexican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prehispanic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ensembles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major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swing and tropical orquestas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956232" w:rsidRPr="006347F8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Solistas de Agustín Lara,</w:t>
      </w:r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Inndias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Isaias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 Lara y sus estrellas </w:t>
      </w:r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and </w:t>
      </w:r>
      <w:proofErr w:type="spellStart"/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>with</w:t>
      </w:r>
      <w:proofErr w:type="spellEnd"/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salsa </w:t>
      </w:r>
      <w:proofErr w:type="spellStart"/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>bands</w:t>
      </w:r>
      <w:proofErr w:type="spellEnd"/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>like</w:t>
      </w:r>
      <w:proofErr w:type="spellEnd"/>
      <w:r w:rsidR="00956232" w:rsidRPr="006347F8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 L</w:t>
      </w:r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a Constelación </w:t>
      </w:r>
      <w:r w:rsidRPr="00073193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and </w:t>
      </w:r>
      <w:r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Color del Son.</w:t>
      </w:r>
    </w:p>
    <w:p w:rsidR="00073193" w:rsidRPr="006347F8" w:rsidRDefault="00073193" w:rsidP="0095623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formed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directed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percussion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ensemble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Pr="00073193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Aché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several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years</w:t>
      </w:r>
      <w:proofErr w:type="spellEnd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,</w:t>
      </w:r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presenting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original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compositions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base</w:t>
      </w:r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d</w:t>
      </w:r>
      <w:proofErr w:type="spellEnd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on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the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afrocuban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folclor</w:t>
      </w:r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. </w:t>
      </w:r>
      <w:proofErr w:type="spellStart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presented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her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show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kitchen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called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r w:rsidRPr="00073193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Caldos de Sueños</w:t>
      </w:r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>since</w:t>
      </w:r>
      <w:proofErr w:type="spellEnd"/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2003</w:t>
      </w:r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,</w:t>
      </w:r>
      <w:r w:rsidR="001236B2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combining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pieces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percussion</w:t>
      </w:r>
      <w:proofErr w:type="spellEnd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>on</w:t>
      </w:r>
      <w:proofErr w:type="spellEnd"/>
      <w:r w:rsidR="00821635"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cooking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implements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MX"/>
        </w:rPr>
        <w:t>.</w:t>
      </w:r>
    </w:p>
    <w:p w:rsidR="00956232" w:rsidRPr="00821635" w:rsidRDefault="00821635" w:rsidP="00B4512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 xml:space="preserve"> has </w:t>
      </w:r>
      <w:proofErr w:type="spellStart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>bee</w:t>
      </w:r>
      <w:r>
        <w:rPr>
          <w:rFonts w:ascii="Times New Roman" w:eastAsia="Times New Roman" w:hAnsi="Times New Roman" w:cs="Times New Roman"/>
          <w:color w:val="000000"/>
          <w:lang w:eastAsia="es-MX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bands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>commercial</w:t>
      </w:r>
      <w:proofErr w:type="spellEnd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>plays</w:t>
      </w:r>
      <w:proofErr w:type="spellEnd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>such</w:t>
      </w:r>
      <w:proofErr w:type="spellEnd"/>
      <w:r w:rsidRPr="00821635">
        <w:rPr>
          <w:rFonts w:ascii="Times New Roman" w:eastAsia="Times New Roman" w:hAnsi="Times New Roman" w:cs="Times New Roman"/>
          <w:color w:val="000000"/>
          <w:lang w:eastAsia="es-MX"/>
        </w:rPr>
        <w:t xml:space="preserve"> as </w:t>
      </w:r>
      <w:r w:rsidR="00956232" w:rsidRPr="00821635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Aventurera y Cada Quien su Vida</w:t>
      </w:r>
      <w:r w:rsidRPr="00821635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.</w:t>
      </w:r>
    </w:p>
    <w:p w:rsidR="00821635" w:rsidRPr="00821635" w:rsidRDefault="00821635" w:rsidP="0082163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56232" w:rsidRDefault="00821635" w:rsidP="0095623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lastRenderedPageBreak/>
        <w:t xml:space="preserve">2007-2016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Writer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Composer</w:t>
      </w:r>
      <w:proofErr w:type="spellEnd"/>
    </w:p>
    <w:p w:rsidR="00821635" w:rsidRPr="00A87F4E" w:rsidRDefault="00821635" w:rsidP="00A87F4E">
      <w:pPr>
        <w:pStyle w:val="Prrafodelista"/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es-MX"/>
        </w:rPr>
      </w:pP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She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has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specialized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reconstruction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of personal and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community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stories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She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has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published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following</w:t>
      </w:r>
      <w:proofErr w:type="spellEnd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sz w:val="24"/>
          <w:szCs w:val="24"/>
          <w:lang w:eastAsia="es-MX"/>
        </w:rPr>
        <w:t>books</w:t>
      </w:r>
      <w:proofErr w:type="spellEnd"/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 </w:t>
      </w:r>
    </w:p>
    <w:p w:rsidR="00C30347" w:rsidRDefault="00821635" w:rsidP="00C30347">
      <w:pPr>
        <w:pStyle w:val="Prrafodelista"/>
        <w:spacing w:after="20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Cuentos de Tierra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(2009), </w:t>
      </w:r>
      <w:proofErr w:type="spellStart"/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Earth</w:t>
      </w:r>
      <w:proofErr w:type="spellEnd"/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Stories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(2010); </w:t>
      </w:r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Historias sin Maquillaje, Tu Libro, Tu Vida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(2009); </w:t>
      </w:r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 xml:space="preserve">Domando la Historia 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 (2011)</w:t>
      </w:r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; ¡Jamaica Vive! Historia de un Mercado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(2014); </w:t>
      </w:r>
      <w:r w:rsidRPr="00A87F4E">
        <w:rPr>
          <w:rFonts w:ascii="Times New Roman" w:eastAsia="Times New Roman" w:hAnsi="Times New Roman" w:cs="Times New Roman"/>
          <w:i/>
          <w:iCs/>
          <w:color w:val="000000"/>
          <w:lang w:eastAsia="es-MX"/>
        </w:rPr>
        <w:t>Trompeta de Oro y Cera, Desde México con Amor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(2015) (in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print</w:t>
      </w:r>
      <w:proofErr w:type="spellEnd"/>
      <w:r w:rsidR="00C30347">
        <w:rPr>
          <w:rFonts w:ascii="Times New Roman" w:eastAsia="Times New Roman" w:hAnsi="Times New Roman" w:cs="Times New Roman"/>
          <w:color w:val="000000"/>
          <w:lang w:eastAsia="es-MX"/>
        </w:rPr>
        <w:t>)</w:t>
      </w:r>
    </w:p>
    <w:p w:rsidR="00C30347" w:rsidRDefault="00C30347" w:rsidP="00C30347">
      <w:pPr>
        <w:pStyle w:val="Prrafodelista"/>
        <w:spacing w:after="20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A87F4E" w:rsidRPr="00A87F4E" w:rsidRDefault="00821635" w:rsidP="00C30347">
      <w:pPr>
        <w:pStyle w:val="Prrafodelista"/>
        <w:spacing w:after="200" w:line="240" w:lineRule="auto"/>
        <w:rPr>
          <w:rFonts w:ascii="Arial" w:eastAsia="Times New Roman" w:hAnsi="Arial" w:cs="Arial"/>
          <w:i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periodically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writes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translates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suplement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Milenio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newspaper</w:t>
      </w:r>
      <w:proofErr w:type="spellEnd"/>
      <w:r w:rsidR="00956232" w:rsidRPr="006347F8">
        <w:rPr>
          <w:rFonts w:ascii="Times New Roman" w:eastAsia="Times New Roman" w:hAnsi="Times New Roman" w:cs="Times New Roman"/>
          <w:color w:val="000000"/>
          <w:lang w:eastAsia="es-MX"/>
        </w:rPr>
        <w:t>.</w:t>
      </w:r>
      <w:r w:rsidR="00A87F4E" w:rsidRPr="00A87F4E">
        <w:t xml:space="preserve"> </w:t>
      </w:r>
    </w:p>
    <w:p w:rsidR="00956232" w:rsidRPr="00A87F4E" w:rsidRDefault="00A87F4E" w:rsidP="00A87F4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es-MX"/>
        </w:rPr>
      </w:pP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has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produced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following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cords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her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music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: </w:t>
      </w:r>
      <w:r w:rsidRPr="00A87F4E">
        <w:rPr>
          <w:rFonts w:ascii="Times New Roman" w:eastAsia="Times New Roman" w:hAnsi="Times New Roman" w:cs="Times New Roman"/>
          <w:i/>
          <w:color w:val="000000"/>
          <w:lang w:eastAsia="es-MX"/>
        </w:rPr>
        <w:t xml:space="preserve">Caldo de Sueños (2005); Cuentos de Tierra (2010); Palabra de Rio Vivo, La verdadera historia del Río Magdalena (2012); Rumba y Sabor, 100% </w:t>
      </w:r>
      <w:proofErr w:type="spellStart"/>
      <w:r w:rsidRPr="00A87F4E">
        <w:rPr>
          <w:rFonts w:ascii="Times New Roman" w:eastAsia="Times New Roman" w:hAnsi="Times New Roman" w:cs="Times New Roman"/>
          <w:i/>
          <w:color w:val="000000"/>
          <w:lang w:eastAsia="es-MX"/>
        </w:rPr>
        <w:t>Xochiquetzal</w:t>
      </w:r>
      <w:proofErr w:type="spellEnd"/>
      <w:r w:rsidRPr="00A87F4E">
        <w:rPr>
          <w:rFonts w:ascii="Times New Roman" w:eastAsia="Times New Roman" w:hAnsi="Times New Roman" w:cs="Times New Roman"/>
          <w:i/>
          <w:color w:val="000000"/>
          <w:lang w:eastAsia="es-MX"/>
        </w:rPr>
        <w:t xml:space="preserve"> (2015)</w:t>
      </w:r>
    </w:p>
    <w:p w:rsidR="00A87F4E" w:rsidRDefault="00A87F4E" w:rsidP="00A87F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A87F4E" w:rsidRPr="00821635" w:rsidRDefault="00A87F4E" w:rsidP="00A87F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5C1F03" w:rsidRPr="004B65FD" w:rsidRDefault="004B65FD" w:rsidP="00A87F4E">
      <w:pPr>
        <w:spacing w:after="200" w:line="240" w:lineRule="auto"/>
        <w:ind w:left="2832" w:hanging="2832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lang w:eastAsia="es-MX"/>
        </w:rPr>
        <w:t>TEACHING:</w:t>
      </w:r>
    </w:p>
    <w:p w:rsidR="006347F8" w:rsidRPr="00127E18" w:rsidRDefault="006347F8" w:rsidP="006347F8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</w:p>
    <w:p w:rsidR="006347F8" w:rsidRPr="00127E18" w:rsidRDefault="006347F8" w:rsidP="006347F8">
      <w:pPr>
        <w:spacing w:after="200" w:line="240" w:lineRule="auto"/>
        <w:rPr>
          <w:rFonts w:ascii="Times New Roman" w:eastAsia="Times New Roman" w:hAnsi="Times New Roman" w:cs="Times New Roman"/>
          <w:lang w:eastAsia="es-MX"/>
        </w:rPr>
      </w:pPr>
      <w:r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2013-2014: EDUCACIÓN Y REHILETES A.C.</w:t>
      </w:r>
    </w:p>
    <w:p w:rsidR="006347F8" w:rsidRPr="00127E18" w:rsidRDefault="00C30347" w:rsidP="006347F8">
      <w:pPr>
        <w:spacing w:after="200" w:line="240" w:lineRule="auto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lang w:eastAsia="es-MX"/>
        </w:rPr>
        <w:t>T</w:t>
      </w:r>
      <w:r w:rsidRPr="00127E18">
        <w:rPr>
          <w:rFonts w:ascii="Times New Roman" w:eastAsia="Times New Roman" w:hAnsi="Times New Roman" w:cs="Times New Roman"/>
          <w:lang w:eastAsia="es-MX"/>
        </w:rPr>
        <w:t>eaching</w:t>
      </w:r>
      <w:proofErr w:type="spellEnd"/>
      <w:r w:rsidRPr="00127E18">
        <w:rPr>
          <w:rFonts w:ascii="Times New Roman" w:eastAsia="Times New Roman" w:hAnsi="Times New Roman" w:cs="Times New Roman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lang w:eastAsia="es-MX"/>
        </w:rPr>
        <w:t>arts</w:t>
      </w:r>
      <w:proofErr w:type="spellEnd"/>
      <w:r w:rsidRPr="00127E18">
        <w:rPr>
          <w:rFonts w:ascii="Times New Roman" w:eastAsia="Times New Roman" w:hAnsi="Times New Roman" w:cs="Times New Roman"/>
          <w:lang w:eastAsia="es-MX"/>
        </w:rPr>
        <w:t xml:space="preserve"> -</w:t>
      </w:r>
      <w:proofErr w:type="spellStart"/>
      <w:r w:rsidRPr="00127E18">
        <w:rPr>
          <w:rFonts w:ascii="Times New Roman" w:eastAsia="Times New Roman" w:hAnsi="Times New Roman" w:cs="Times New Roman"/>
          <w:lang w:eastAsia="es-MX"/>
        </w:rPr>
        <w:t>music</w:t>
      </w:r>
      <w:proofErr w:type="spellEnd"/>
      <w:r w:rsidRPr="00127E18">
        <w:rPr>
          <w:rFonts w:ascii="Times New Roman" w:eastAsia="Times New Roman" w:hAnsi="Times New Roman" w:cs="Times New Roman"/>
          <w:lang w:eastAsia="es-MX"/>
        </w:rPr>
        <w:t xml:space="preserve"> and </w:t>
      </w:r>
      <w:proofErr w:type="spellStart"/>
      <w:r w:rsidRPr="00127E18">
        <w:rPr>
          <w:rFonts w:ascii="Times New Roman" w:eastAsia="Times New Roman" w:hAnsi="Times New Roman" w:cs="Times New Roman"/>
          <w:lang w:eastAsia="es-MX"/>
        </w:rPr>
        <w:t>graffitti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>-, i</w:t>
      </w:r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n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middle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schools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of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underpriviledged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communities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in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downtown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Mexico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City,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promoting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non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violence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and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equal</w:t>
      </w:r>
      <w:proofErr w:type="spellEnd"/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="00EB2BDF" w:rsidRPr="00127E18">
        <w:rPr>
          <w:rFonts w:ascii="Times New Roman" w:eastAsia="Times New Roman" w:hAnsi="Times New Roman" w:cs="Times New Roman"/>
          <w:lang w:eastAsia="es-MX"/>
        </w:rPr>
        <w:t>opportunities</w:t>
      </w:r>
      <w:proofErr w:type="spellEnd"/>
      <w:r>
        <w:rPr>
          <w:rFonts w:ascii="Times New Roman" w:eastAsia="Times New Roman" w:hAnsi="Times New Roman" w:cs="Times New Roman"/>
          <w:lang w:eastAsia="es-MX"/>
        </w:rPr>
        <w:t>.</w:t>
      </w:r>
      <w:r w:rsidR="00EB2BDF" w:rsidRPr="00127E18">
        <w:rPr>
          <w:rFonts w:ascii="Times New Roman" w:eastAsia="Times New Roman" w:hAnsi="Times New Roman" w:cs="Times New Roman"/>
          <w:lang w:eastAsia="es-MX"/>
        </w:rPr>
        <w:t xml:space="preserve"> </w:t>
      </w:r>
    </w:p>
    <w:p w:rsidR="006347F8" w:rsidRPr="00127E18" w:rsidRDefault="006347F8" w:rsidP="006347F8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</w:p>
    <w:p w:rsidR="00EB2BDF" w:rsidRPr="00127E18" w:rsidRDefault="00EB2BDF" w:rsidP="006347F8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2013: SALUDARTE-EDUCATION MINISTRY OF MEXICO CITY</w:t>
      </w:r>
    </w:p>
    <w:p w:rsidR="00EB2BDF" w:rsidRPr="00127E18" w:rsidRDefault="00EB2BDF" w:rsidP="00EB2BDF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Teaching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arts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,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percussion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on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improvised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intruments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-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objects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- in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elementary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schools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EB2BDF" w:rsidRPr="00127E18" w:rsidRDefault="00EB2BDF" w:rsidP="00EB2BDF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es-MX"/>
        </w:rPr>
      </w:pPr>
    </w:p>
    <w:p w:rsidR="00EB2BDF" w:rsidRPr="00127E18" w:rsidRDefault="00E725E2" w:rsidP="00EB2BDF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2009 - 201</w:t>
      </w:r>
      <w:r w:rsidR="006347F8"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3: EDITORIAL EL NARANJO</w:t>
      </w:r>
    </w:p>
    <w:p w:rsidR="006347F8" w:rsidRPr="00127E18" w:rsidRDefault="00EB2BDF" w:rsidP="00EB2BDF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lang w:eastAsia="es-MX"/>
        </w:rPr>
      </w:pPr>
      <w:bookmarkStart w:id="0" w:name="_Hlk483055184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Instructor of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children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adult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workshops</w:t>
      </w:r>
      <w:bookmarkEnd w:id="0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for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promotion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reading</w:t>
      </w:r>
      <w:proofErr w:type="spellEnd"/>
      <w:r w:rsidR="006347F8"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(10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sessions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each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workshop)</w:t>
      </w:r>
    </w:p>
    <w:p w:rsidR="006347F8" w:rsidRPr="00127E18" w:rsidRDefault="00EB2BDF" w:rsidP="00EB2BDF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Director and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storyteller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stage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presenta</w:t>
      </w:r>
      <w:r w:rsidR="002145CD" w:rsidRPr="00127E18">
        <w:rPr>
          <w:rFonts w:ascii="Times New Roman" w:eastAsia="Times New Roman" w:hAnsi="Times New Roman" w:cs="Times New Roman"/>
          <w:color w:val="000000"/>
          <w:lang w:eastAsia="es-MX"/>
        </w:rPr>
        <w:t>t</w:t>
      </w:r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ions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children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books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published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by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color w:val="000000"/>
          <w:lang w:eastAsia="es-MX"/>
        </w:rPr>
        <w:t xml:space="preserve"> editorial.</w:t>
      </w:r>
    </w:p>
    <w:p w:rsidR="006347F8" w:rsidRPr="00127E18" w:rsidRDefault="006347F8" w:rsidP="006347F8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</w:p>
    <w:p w:rsidR="002145CD" w:rsidRPr="00127E18" w:rsidRDefault="006347F8" w:rsidP="002145C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</w:t>
      </w:r>
      <w:r w:rsidR="002145CD" w:rsidRPr="00127E1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011-2014: FUNDACIÓN PARLAS A.C.</w:t>
      </w:r>
    </w:p>
    <w:p w:rsidR="006347F8" w:rsidRPr="00127E18" w:rsidRDefault="002145CD" w:rsidP="002145CD">
      <w:pPr>
        <w:spacing w:after="200" w:line="24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Teaching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arts</w:t>
      </w:r>
      <w:proofErr w:type="spellEnd"/>
      <w:r w:rsidR="00C30347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-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music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storytelling</w:t>
      </w:r>
      <w:proofErr w:type="spellEnd"/>
      <w:r w:rsidR="00C30347">
        <w:rPr>
          <w:rFonts w:ascii="Times New Roman" w:eastAsia="Times New Roman" w:hAnsi="Times New Roman" w:cs="Times New Roman"/>
          <w:bCs/>
          <w:color w:val="000000"/>
          <w:lang w:eastAsia="es-MX"/>
        </w:rPr>
        <w:t>-</w:t>
      </w:r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for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adults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with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mental </w:t>
      </w:r>
      <w:proofErr w:type="spellStart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disability</w:t>
      </w:r>
      <w:proofErr w:type="spellEnd"/>
      <w:r w:rsidRPr="00127E18"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6347F8" w:rsidRPr="006347F8" w:rsidRDefault="006347F8" w:rsidP="00634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47F8" w:rsidRPr="006347F8" w:rsidRDefault="006347F8" w:rsidP="006347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2011</w:t>
      </w:r>
      <w:r w:rsidR="00EA7B62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,</w:t>
      </w: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2012</w:t>
      </w:r>
      <w:r w:rsidR="00EA7B62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, 2016</w:t>
      </w: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: INFONAVIT</w:t>
      </w:r>
    </w:p>
    <w:p w:rsidR="006347F8" w:rsidRDefault="00EA7B62" w:rsidP="006347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r w:rsidRPr="00EB2BDF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Instructor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children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adult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r w:rsidRPr="00EB2BDF">
        <w:rPr>
          <w:rFonts w:ascii="Times New Roman" w:eastAsia="Times New Roman" w:hAnsi="Times New Roman" w:cs="Times New Roman"/>
          <w:bCs/>
          <w:color w:val="000000"/>
          <w:lang w:eastAsia="es-MX"/>
        </w:rPr>
        <w:t>workshops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promote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Reading.</w:t>
      </w:r>
    </w:p>
    <w:p w:rsidR="00EA7B62" w:rsidRDefault="00EA7B62" w:rsidP="006347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</w:p>
    <w:p w:rsidR="00EA7B62" w:rsidRPr="006347F8" w:rsidRDefault="00EA7B62" w:rsidP="0063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347F8" w:rsidRPr="006347F8" w:rsidRDefault="006347F8" w:rsidP="006347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2010: </w:t>
      </w:r>
      <w:r w:rsidR="000D3D3D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PSICOLOGY DEPARTEMENT OF THE </w:t>
      </w:r>
      <w:r w:rsidR="00EA7B62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NATIONAL AUTONOMOUS UNIVERSITY OF MEXICO</w:t>
      </w: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 IZTACALA - UNAM</w:t>
      </w:r>
    </w:p>
    <w:p w:rsidR="000D3D3D" w:rsidRPr="000D3D3D" w:rsidRDefault="000D3D3D" w:rsidP="000D3D3D">
      <w:pPr>
        <w:numPr>
          <w:ilvl w:val="0"/>
          <w:numId w:val="7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Storytelling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teacher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6347F8" w:rsidRDefault="000D3D3D" w:rsidP="000D3D3D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lastRenderedPageBreak/>
        <w:t>OTHER TEACHING EXPERIENCES</w:t>
      </w:r>
    </w:p>
    <w:p w:rsidR="006347F8" w:rsidRPr="006347F8" w:rsidRDefault="000D3D3D" w:rsidP="006347F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Spanish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F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rench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World</w:t>
      </w:r>
      <w:proofErr w:type="spellEnd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Trade</w:t>
      </w:r>
      <w:proofErr w:type="spellEnd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 xml:space="preserve"> Center </w:t>
      </w:r>
      <w:proofErr w:type="spellStart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Language</w:t>
      </w:r>
      <w:proofErr w:type="spellEnd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School</w:t>
      </w:r>
      <w:proofErr w:type="spellEnd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, N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ew </w:t>
      </w:r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York.</w:t>
      </w:r>
    </w:p>
    <w:p w:rsidR="006347F8" w:rsidRPr="006347F8" w:rsidRDefault="000D3D3D" w:rsidP="006347F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English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R</w:t>
      </w:r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>adio Farabundo Martí, Nicaragua.</w:t>
      </w:r>
    </w:p>
    <w:p w:rsidR="006347F8" w:rsidRPr="006347F8" w:rsidRDefault="00901CAE" w:rsidP="006347F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Elementary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</w:t>
      </w:r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 xml:space="preserve"> Liceo Franco Hondureño, Honduras.</w:t>
      </w:r>
    </w:p>
    <w:p w:rsidR="006347F8" w:rsidRPr="00E725E2" w:rsidRDefault="000D3D3D" w:rsidP="006347F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="006347F8" w:rsidRPr="006347F8">
        <w:rPr>
          <w:rFonts w:ascii="Times New Roman" w:eastAsia="Times New Roman" w:hAnsi="Times New Roman" w:cs="Times New Roman"/>
          <w:color w:val="000000"/>
          <w:lang w:eastAsia="es-MX"/>
        </w:rPr>
        <w:t xml:space="preserve"> Colegio Madrid y Secundaria Técnica 73,  México.</w:t>
      </w:r>
    </w:p>
    <w:p w:rsidR="00E725E2" w:rsidRDefault="00E725E2" w:rsidP="00E7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E725E2" w:rsidRDefault="00E725E2" w:rsidP="00E7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E725E2" w:rsidRDefault="00E725E2" w:rsidP="00E7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E725E2" w:rsidRDefault="00E725E2" w:rsidP="00E725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127E18" w:rsidRDefault="00127E18" w:rsidP="00127E18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lang w:eastAsia="es-MX"/>
        </w:rPr>
        <w:t>IN THE COMMUNITY</w:t>
      </w:r>
    </w:p>
    <w:p w:rsidR="00127E18" w:rsidRDefault="00127E18" w:rsidP="00127E18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color w:val="000000"/>
          <w:lang w:eastAsia="es-MX"/>
        </w:rPr>
      </w:pP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She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has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developed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following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projects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different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communities</w:t>
      </w:r>
      <w:proofErr w:type="spellEnd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t</w:t>
      </w:r>
      <w:r>
        <w:rPr>
          <w:rFonts w:ascii="Times New Roman" w:eastAsia="Times New Roman" w:hAnsi="Times New Roman" w:cs="Times New Roman"/>
          <w:color w:val="000000"/>
          <w:lang w:eastAsia="es-MX"/>
        </w:rPr>
        <w:t>hrough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Zazanilli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Pr="00A87F4E">
        <w:rPr>
          <w:rFonts w:ascii="Times New Roman" w:eastAsia="Times New Roman" w:hAnsi="Times New Roman" w:cs="Times New Roman"/>
          <w:color w:val="000000"/>
          <w:lang w:eastAsia="es-MX"/>
        </w:rPr>
        <w:t>Cuentos A.C.</w:t>
      </w:r>
    </w:p>
    <w:p w:rsidR="00127E18" w:rsidRDefault="00127E18" w:rsidP="00127E18">
      <w:pPr>
        <w:spacing w:after="20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2009   </w:t>
      </w:r>
      <w:r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community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centers 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violent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underpriviledged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barrios of</w:t>
      </w:r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Mexico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City,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developing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3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groups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women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studying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cosmetics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created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ind</w:t>
      </w:r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ividual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book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their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; a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selection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musicalized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rap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songs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show has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several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promoting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women´s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127E18" w:rsidRDefault="00127E18" w:rsidP="00127E18">
      <w:pPr>
        <w:spacing w:after="20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2009-2015 </w:t>
      </w:r>
      <w:r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migrant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community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elder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indigenous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mazahua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women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construction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organizing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traditional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dance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ming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a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storytelling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company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Spanish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and M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azahua. 25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presentations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dances.</w:t>
      </w:r>
    </w:p>
    <w:p w:rsidR="00127E18" w:rsidRDefault="00127E18" w:rsidP="00127E18">
      <w:pPr>
        <w:spacing w:after="20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>2010-2012</w:t>
      </w:r>
      <w:r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rural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community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around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recuperation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clean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water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Magdalena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river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construction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personal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river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forest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20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presentations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songs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Recording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record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promotion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in local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plazas.</w:t>
      </w:r>
    </w:p>
    <w:p w:rsidR="00127E18" w:rsidRDefault="00127E18" w:rsidP="00127E18">
      <w:pPr>
        <w:spacing w:after="20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>2015-2016</w:t>
      </w:r>
      <w:r>
        <w:rPr>
          <w:rFonts w:ascii="Times New Roman" w:eastAsia="Times New Roman" w:hAnsi="Times New Roman" w:cs="Times New Roman"/>
          <w:color w:val="000000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elder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women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asylum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retired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sexworkers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Casa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Xochiquetzal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arts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choir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storytelling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songs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record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Xochiquetzal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recording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record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musicians</w:t>
      </w:r>
      <w:proofErr w:type="spellEnd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 xml:space="preserve"> and 14 </w:t>
      </w:r>
      <w:proofErr w:type="spellStart"/>
      <w:r w:rsidR="00901CAE">
        <w:rPr>
          <w:rFonts w:ascii="Times New Roman" w:eastAsia="Times New Roman" w:hAnsi="Times New Roman" w:cs="Times New Roman"/>
          <w:color w:val="000000"/>
          <w:lang w:eastAsia="es-MX"/>
        </w:rPr>
        <w:t>presentation</w:t>
      </w:r>
      <w:r>
        <w:rPr>
          <w:rFonts w:ascii="Times New Roman" w:eastAsia="Times New Roman" w:hAnsi="Times New Roman" w:cs="Times New Roman"/>
          <w:color w:val="000000"/>
          <w:lang w:eastAsia="es-MX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women´s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MX"/>
        </w:rPr>
        <w:t>music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E725E2" w:rsidRPr="006347F8" w:rsidRDefault="00E725E2" w:rsidP="00E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</w:p>
    <w:p w:rsidR="006347F8" w:rsidRPr="000D3D3D" w:rsidRDefault="006347F8" w:rsidP="006347F8">
      <w:pPr>
        <w:spacing w:after="240" w:line="240" w:lineRule="auto"/>
        <w:rPr>
          <w:rFonts w:ascii="Times New Roman" w:eastAsia="Times New Roman" w:hAnsi="Times New Roman" w:cs="Times New Roman"/>
          <w:b/>
          <w:lang w:eastAsia="es-MX"/>
        </w:rPr>
      </w:pPr>
    </w:p>
    <w:p w:rsidR="004B65FD" w:rsidRDefault="004B65FD" w:rsidP="004B65FD">
      <w:pPr>
        <w:spacing w:after="200" w:line="240" w:lineRule="auto"/>
        <w:ind w:left="1412" w:hanging="1412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lang w:eastAsia="es-MX"/>
        </w:rPr>
        <w:t>ARTS ADMINITRATION</w:t>
      </w:r>
      <w:r w:rsidRPr="00956232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</w:p>
    <w:p w:rsidR="004B65FD" w:rsidRPr="006347F8" w:rsidRDefault="004B65FD" w:rsidP="004B65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2007-201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7</w:t>
      </w: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 xml:space="preserve">: </w:t>
      </w:r>
    </w:p>
    <w:p w:rsidR="004B65FD" w:rsidRDefault="004B65FD" w:rsidP="004B65FD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founder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general director of </w:t>
      </w:r>
      <w:r w:rsidRPr="004B65FD">
        <w:rPr>
          <w:rFonts w:ascii="Times New Roman" w:eastAsia="Times New Roman" w:hAnsi="Times New Roman" w:cs="Times New Roman"/>
          <w:bCs/>
          <w:color w:val="000000"/>
          <w:lang w:eastAsia="es-MX"/>
        </w:rPr>
        <w:t>ZAZANILLI CUENTOS A.C.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S</w:t>
      </w:r>
      <w:r w:rsidR="00E725E2">
        <w:rPr>
          <w:rFonts w:ascii="Times New Roman" w:eastAsia="Times New Roman" w:hAnsi="Times New Roman" w:cs="Times New Roman"/>
          <w:bCs/>
          <w:color w:val="000000"/>
          <w:lang w:eastAsia="es-MX"/>
        </w:rPr>
        <w:t>he</w:t>
      </w:r>
      <w:proofErr w:type="spellEnd"/>
      <w:r w:rsidR="00E725E2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designes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pr</w:t>
      </w:r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ojects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implements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strategies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developped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fundraising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techniques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supervised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correct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administration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these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funds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4B65FD" w:rsidRDefault="004B65FD" w:rsidP="004B65FD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</w:p>
    <w:p w:rsidR="00127E18" w:rsidRDefault="00127E18" w:rsidP="004B65FD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</w:p>
    <w:p w:rsidR="00726D68" w:rsidRPr="000D3D3D" w:rsidRDefault="00726D68" w:rsidP="00726D68">
      <w:pPr>
        <w:spacing w:after="240" w:line="240" w:lineRule="auto"/>
        <w:rPr>
          <w:rFonts w:ascii="Times New Roman" w:eastAsia="Times New Roman" w:hAnsi="Times New Roman" w:cs="Times New Roman"/>
          <w:b/>
          <w:lang w:eastAsia="es-MX"/>
        </w:rPr>
      </w:pPr>
      <w:r w:rsidRPr="000D3D3D">
        <w:rPr>
          <w:rFonts w:ascii="Times New Roman" w:eastAsia="Times New Roman" w:hAnsi="Times New Roman" w:cs="Times New Roman"/>
          <w:b/>
          <w:lang w:eastAsia="es-MX"/>
        </w:rPr>
        <w:lastRenderedPageBreak/>
        <w:t>RADIO PRODUCTION</w:t>
      </w:r>
    </w:p>
    <w:p w:rsidR="00726D68" w:rsidRPr="006347F8" w:rsidRDefault="00726D68" w:rsidP="00726D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47F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1985-1990: RADIO FARABUNDO MARTÍ</w:t>
      </w: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, Nicaragua and El Salvador</w:t>
      </w:r>
    </w:p>
    <w:p w:rsidR="00726D68" w:rsidRPr="000D3D3D" w:rsidRDefault="00726D68" w:rsidP="00726D68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lang w:eastAsia="es-MX"/>
        </w:rPr>
      </w:pP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She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wrote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scripts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for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daily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radio </w:t>
      </w:r>
      <w:proofErr w:type="spellStart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programs</w:t>
      </w:r>
      <w:proofErr w:type="spellEnd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in E</w:t>
      </w:r>
      <w:bookmarkStart w:id="1" w:name="_GoBack"/>
      <w:bookmarkEnd w:id="1"/>
      <w:r w:rsidR="00901CAE">
        <w:rPr>
          <w:rFonts w:ascii="Times New Roman" w:eastAsia="Times New Roman" w:hAnsi="Times New Roman" w:cs="Times New Roman"/>
          <w:bCs/>
          <w:color w:val="000000"/>
          <w:lang w:eastAsia="es-MX"/>
        </w:rPr>
        <w:t>nglish and F</w:t>
      </w:r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rench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,</w:t>
      </w:r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transmited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in</w:t>
      </w:r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public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radios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around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world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.</w:t>
      </w:r>
    </w:p>
    <w:p w:rsidR="00726D68" w:rsidRPr="006347F8" w:rsidRDefault="00726D68" w:rsidP="00726D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recorded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one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the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voice</w:t>
      </w:r>
      <w:r>
        <w:rPr>
          <w:rFonts w:ascii="Times New Roman" w:eastAsia="Times New Roman" w:hAnsi="Times New Roman" w:cs="Times New Roman"/>
          <w:bCs/>
          <w:color w:val="000000"/>
          <w:lang w:eastAsia="es-MX"/>
        </w:rPr>
        <w:t>s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of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these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 </w:t>
      </w:r>
      <w:proofErr w:type="spellStart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>programs</w:t>
      </w:r>
      <w:proofErr w:type="spellEnd"/>
      <w:r w:rsidRPr="000D3D3D">
        <w:rPr>
          <w:rFonts w:ascii="Times New Roman" w:eastAsia="Times New Roman" w:hAnsi="Times New Roman" w:cs="Times New Roman"/>
          <w:bCs/>
          <w:color w:val="000000"/>
          <w:lang w:eastAsia="es-MX"/>
        </w:rPr>
        <w:t xml:space="preserve">.  </w:t>
      </w:r>
    </w:p>
    <w:p w:rsidR="004B65FD" w:rsidRPr="006347F8" w:rsidRDefault="004B65FD" w:rsidP="004B65FD">
      <w:pPr>
        <w:spacing w:after="20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36C28" w:rsidRDefault="00D36C28"/>
    <w:sectPr w:rsidR="00D36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F3D"/>
    <w:multiLevelType w:val="multilevel"/>
    <w:tmpl w:val="D23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B2915"/>
    <w:multiLevelType w:val="multilevel"/>
    <w:tmpl w:val="966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425D9"/>
    <w:multiLevelType w:val="multilevel"/>
    <w:tmpl w:val="51F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E3128"/>
    <w:multiLevelType w:val="multilevel"/>
    <w:tmpl w:val="FB1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C160A"/>
    <w:multiLevelType w:val="multilevel"/>
    <w:tmpl w:val="88E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D28BD"/>
    <w:multiLevelType w:val="multilevel"/>
    <w:tmpl w:val="44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81695"/>
    <w:multiLevelType w:val="multilevel"/>
    <w:tmpl w:val="12A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563AC"/>
    <w:multiLevelType w:val="multilevel"/>
    <w:tmpl w:val="F94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020A"/>
    <w:multiLevelType w:val="multilevel"/>
    <w:tmpl w:val="E01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D7574"/>
    <w:multiLevelType w:val="multilevel"/>
    <w:tmpl w:val="7E8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46643"/>
    <w:multiLevelType w:val="hybridMultilevel"/>
    <w:tmpl w:val="DA626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93DE9"/>
    <w:multiLevelType w:val="multilevel"/>
    <w:tmpl w:val="BA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21F0F"/>
    <w:multiLevelType w:val="multilevel"/>
    <w:tmpl w:val="5E4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4"/>
    <w:rsid w:val="00073193"/>
    <w:rsid w:val="000D0C5D"/>
    <w:rsid w:val="000D3D3D"/>
    <w:rsid w:val="001236B2"/>
    <w:rsid w:val="00127E18"/>
    <w:rsid w:val="002145CD"/>
    <w:rsid w:val="004B65FD"/>
    <w:rsid w:val="005C1F03"/>
    <w:rsid w:val="006347F8"/>
    <w:rsid w:val="006939E8"/>
    <w:rsid w:val="006F1FF4"/>
    <w:rsid w:val="00726D68"/>
    <w:rsid w:val="0078290C"/>
    <w:rsid w:val="00821635"/>
    <w:rsid w:val="00847FA5"/>
    <w:rsid w:val="00875D04"/>
    <w:rsid w:val="00901CAE"/>
    <w:rsid w:val="00956232"/>
    <w:rsid w:val="00A41E36"/>
    <w:rsid w:val="00A87F4E"/>
    <w:rsid w:val="00B63B16"/>
    <w:rsid w:val="00B76BE4"/>
    <w:rsid w:val="00BB794A"/>
    <w:rsid w:val="00C30347"/>
    <w:rsid w:val="00C85D55"/>
    <w:rsid w:val="00CB4467"/>
    <w:rsid w:val="00D36C28"/>
    <w:rsid w:val="00D77657"/>
    <w:rsid w:val="00E725E2"/>
    <w:rsid w:val="00EA7B62"/>
    <w:rsid w:val="00EB2BDF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9ACF"/>
  <w15:chartTrackingRefBased/>
  <w15:docId w15:val="{18C64190-7501-4135-AE05-821D525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E18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27E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op@gmail.com" TargetMode="External"/><Relationship Id="rId5" Type="http://schemas.openxmlformats.org/officeDocument/2006/relationships/hyperlink" Target="http://www.valentinaort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Ortíz</dc:creator>
  <cp:keywords/>
  <dc:description/>
  <cp:lastModifiedBy>Valentina Ortíz</cp:lastModifiedBy>
  <cp:revision>16</cp:revision>
  <dcterms:created xsi:type="dcterms:W3CDTF">2017-05-19T01:31:00Z</dcterms:created>
  <dcterms:modified xsi:type="dcterms:W3CDTF">2017-05-20T22:55:00Z</dcterms:modified>
</cp:coreProperties>
</file>